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EB5D4" w14:textId="77777777" w:rsidR="00FB2AF9" w:rsidRDefault="00757F09">
      <w:pPr>
        <w:spacing w:after="0"/>
        <w:ind w:left="2030"/>
      </w:pPr>
      <w:r>
        <w:rPr>
          <w:b/>
          <w:color w:val="404040"/>
          <w:sz w:val="72"/>
        </w:rPr>
        <w:t>PE 1209</w:t>
      </w:r>
    </w:p>
    <w:p w14:paraId="16E26A59" w14:textId="77777777" w:rsidR="00FB2AF9" w:rsidRPr="006109BE" w:rsidRDefault="00757F09">
      <w:pPr>
        <w:spacing w:after="25" w:line="243" w:lineRule="auto"/>
        <w:ind w:left="-5" w:right="-208" w:hanging="10"/>
        <w:rPr>
          <w:sz w:val="16"/>
          <w:szCs w:val="16"/>
        </w:rPr>
      </w:pPr>
      <w:r w:rsidRPr="006109BE">
        <w:rPr>
          <w:color w:val="404040"/>
          <w:sz w:val="16"/>
          <w:szCs w:val="16"/>
        </w:rPr>
        <w:t>Свинцово-кислотные аккумуляторы</w:t>
      </w:r>
      <w:r w:rsidRPr="006109BE">
        <w:rPr>
          <w:sz w:val="16"/>
          <w:szCs w:val="16"/>
        </w:rPr>
        <w:t xml:space="preserve"> </w:t>
      </w:r>
      <w:r w:rsidRPr="006109BE">
        <w:rPr>
          <w:b/>
          <w:sz w:val="16"/>
          <w:szCs w:val="16"/>
        </w:rPr>
        <w:t>Prometheus Energy</w:t>
      </w:r>
      <w:r w:rsidRPr="006109BE">
        <w:rPr>
          <w:color w:val="404040"/>
          <w:sz w:val="16"/>
          <w:szCs w:val="16"/>
        </w:rPr>
        <w:t xml:space="preserve"> серии PE являются ярким примером герметизированных, необслуживаемых батарей с системой рекомбинации газов (VRLA), произведенных по AGM технологии (электролит, абсорбированный в стекловолоконном сепараторе) </w:t>
      </w:r>
    </w:p>
    <w:p w14:paraId="07169434" w14:textId="77777777" w:rsidR="00FB2AF9" w:rsidRPr="006109BE" w:rsidRDefault="00757F09">
      <w:pPr>
        <w:spacing w:after="290" w:line="243" w:lineRule="auto"/>
        <w:ind w:left="-5" w:right="-208" w:hanging="10"/>
        <w:rPr>
          <w:sz w:val="16"/>
          <w:szCs w:val="16"/>
        </w:rPr>
      </w:pPr>
      <w:r w:rsidRPr="006109BE">
        <w:rPr>
          <w:color w:val="404040"/>
          <w:sz w:val="16"/>
          <w:szCs w:val="16"/>
        </w:rPr>
        <w:t xml:space="preserve">PE является универсальной серией, рекомендованной для использования, как в буферном, так и в циклическом режимах работы. Предназначена для применения в переносных и портативных приборах, а за счет стабильно высокой однородности внутреннего сопротивления изделий отлично подходит для использования в источниках резервного энергоснабжения и блоках резервного питания. </w:t>
      </w:r>
    </w:p>
    <w:p w14:paraId="08404764" w14:textId="77777777" w:rsidR="00FB2AF9" w:rsidRDefault="00757F09">
      <w:pPr>
        <w:pStyle w:val="1"/>
        <w:ind w:left="191"/>
      </w:pPr>
      <w:r>
        <w:rPr>
          <w:noProof/>
        </w:rPr>
        <w:drawing>
          <wp:anchor distT="0" distB="0" distL="114300" distR="114300" simplePos="0" relativeHeight="251648000" behindDoc="0" locked="0" layoutInCell="1" allowOverlap="0" wp14:anchorId="5C315246" wp14:editId="75ECF9FF">
            <wp:simplePos x="0" y="0"/>
            <wp:positionH relativeFrom="page">
              <wp:posOffset>4666731</wp:posOffset>
            </wp:positionH>
            <wp:positionV relativeFrom="page">
              <wp:posOffset>444095</wp:posOffset>
            </wp:positionV>
            <wp:extent cx="2857500" cy="2857500"/>
            <wp:effectExtent l="0" t="0" r="0" b="0"/>
            <wp:wrapSquare wrapText="bothSides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49024" behindDoc="0" locked="0" layoutInCell="1" allowOverlap="0" wp14:anchorId="667106B3" wp14:editId="1F3FAD1D">
            <wp:simplePos x="0" y="0"/>
            <wp:positionH relativeFrom="page">
              <wp:posOffset>408571</wp:posOffset>
            </wp:positionH>
            <wp:positionV relativeFrom="page">
              <wp:posOffset>33597</wp:posOffset>
            </wp:positionV>
            <wp:extent cx="2709672" cy="1098804"/>
            <wp:effectExtent l="0" t="0" r="0" b="0"/>
            <wp:wrapTopAndBottom/>
            <wp:docPr id="352" name="Picture 3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2" name="Picture 35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09672" cy="10988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Конструкция батареи</w:t>
      </w:r>
      <w:r>
        <w:rPr>
          <w:sz w:val="18"/>
        </w:rPr>
        <w:t xml:space="preserve"> </w:t>
      </w:r>
    </w:p>
    <w:tbl>
      <w:tblPr>
        <w:tblStyle w:val="TableGrid"/>
        <w:tblW w:w="10343" w:type="dxa"/>
        <w:tblInd w:w="190" w:type="dxa"/>
        <w:tblCellMar>
          <w:top w:w="35" w:type="dxa"/>
        </w:tblCellMar>
        <w:tblLook w:val="04A0" w:firstRow="1" w:lastRow="0" w:firstColumn="1" w:lastColumn="0" w:noHBand="0" w:noVBand="1"/>
      </w:tblPr>
      <w:tblGrid>
        <w:gridCol w:w="997"/>
        <w:gridCol w:w="1597"/>
        <w:gridCol w:w="165"/>
        <w:gridCol w:w="794"/>
        <w:gridCol w:w="623"/>
        <w:gridCol w:w="145"/>
        <w:gridCol w:w="628"/>
        <w:gridCol w:w="181"/>
        <w:gridCol w:w="443"/>
        <w:gridCol w:w="228"/>
        <w:gridCol w:w="732"/>
        <w:gridCol w:w="194"/>
        <w:gridCol w:w="766"/>
        <w:gridCol w:w="139"/>
        <w:gridCol w:w="822"/>
        <w:gridCol w:w="716"/>
        <w:gridCol w:w="1173"/>
      </w:tblGrid>
      <w:tr w:rsidR="00FB2AF9" w14:paraId="6B6665F1" w14:textId="77777777" w:rsidTr="006109BE">
        <w:trPr>
          <w:trHeight w:val="217"/>
        </w:trPr>
        <w:tc>
          <w:tcPr>
            <w:tcW w:w="997" w:type="dxa"/>
            <w:tcBorders>
              <w:top w:val="single" w:sz="3" w:space="0" w:color="C00000"/>
              <w:left w:val="nil"/>
              <w:bottom w:val="nil"/>
              <w:right w:val="single" w:sz="4" w:space="0" w:color="000000"/>
            </w:tcBorders>
            <w:shd w:val="clear" w:color="auto" w:fill="C00000"/>
          </w:tcPr>
          <w:p w14:paraId="24FF7928" w14:textId="5F1C92F8" w:rsidR="00FB2AF9" w:rsidRDefault="00757F09" w:rsidP="006109BE">
            <w:pPr>
              <w:ind w:left="-6"/>
              <w:jc w:val="center"/>
            </w:pPr>
            <w:r>
              <w:rPr>
                <w:b/>
                <w:color w:val="FFFFFF"/>
                <w:sz w:val="16"/>
              </w:rPr>
              <w:t>Компонент</w:t>
            </w:r>
          </w:p>
        </w:tc>
        <w:tc>
          <w:tcPr>
            <w:tcW w:w="1763" w:type="dxa"/>
            <w:gridSpan w:val="2"/>
            <w:tcBorders>
              <w:top w:val="single" w:sz="3" w:space="0" w:color="C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0000"/>
          </w:tcPr>
          <w:p w14:paraId="77D7C55A" w14:textId="663F2F59" w:rsidR="00FB2AF9" w:rsidRDefault="00757F09" w:rsidP="006109BE">
            <w:pPr>
              <w:ind w:left="350"/>
              <w:jc w:val="center"/>
            </w:pPr>
            <w:proofErr w:type="spellStart"/>
            <w:r>
              <w:rPr>
                <w:b/>
                <w:color w:val="FFFFFF"/>
                <w:sz w:val="16"/>
              </w:rPr>
              <w:t>Полож</w:t>
            </w:r>
            <w:proofErr w:type="spellEnd"/>
            <w:r>
              <w:rPr>
                <w:b/>
                <w:color w:val="FFFFFF"/>
                <w:sz w:val="16"/>
              </w:rPr>
              <w:t>. пластина</w:t>
            </w:r>
          </w:p>
        </w:tc>
        <w:tc>
          <w:tcPr>
            <w:tcW w:w="1417" w:type="dxa"/>
            <w:gridSpan w:val="2"/>
            <w:tcBorders>
              <w:top w:val="single" w:sz="3" w:space="0" w:color="C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0000"/>
          </w:tcPr>
          <w:p w14:paraId="2BBAF506" w14:textId="210861D2" w:rsidR="00FB2AF9" w:rsidRDefault="00757F09" w:rsidP="006109BE">
            <w:pPr>
              <w:ind w:left="141"/>
              <w:jc w:val="center"/>
            </w:pPr>
            <w:r>
              <w:rPr>
                <w:b/>
                <w:color w:val="FFFFFF"/>
                <w:sz w:val="16"/>
              </w:rPr>
              <w:t>Отриц. пластина</w:t>
            </w:r>
          </w:p>
        </w:tc>
        <w:tc>
          <w:tcPr>
            <w:tcW w:w="145" w:type="dxa"/>
            <w:tcBorders>
              <w:top w:val="single" w:sz="3" w:space="0" w:color="C00000"/>
              <w:left w:val="single" w:sz="4" w:space="0" w:color="000000"/>
              <w:bottom w:val="nil"/>
              <w:right w:val="nil"/>
            </w:tcBorders>
            <w:shd w:val="clear" w:color="auto" w:fill="C00000"/>
          </w:tcPr>
          <w:p w14:paraId="3E56AD3D" w14:textId="77777777" w:rsidR="00FB2AF9" w:rsidRDefault="00FB2AF9" w:rsidP="006109BE">
            <w:pPr>
              <w:jc w:val="center"/>
            </w:pPr>
          </w:p>
        </w:tc>
        <w:tc>
          <w:tcPr>
            <w:tcW w:w="628" w:type="dxa"/>
            <w:tcBorders>
              <w:top w:val="single" w:sz="3" w:space="0" w:color="C00000"/>
              <w:left w:val="nil"/>
              <w:bottom w:val="nil"/>
              <w:right w:val="single" w:sz="4" w:space="0" w:color="000000"/>
            </w:tcBorders>
            <w:shd w:val="clear" w:color="auto" w:fill="C00000"/>
          </w:tcPr>
          <w:p w14:paraId="1E40D0A2" w14:textId="599D6BC3" w:rsidR="00FB2AF9" w:rsidRDefault="00757F09" w:rsidP="006109BE">
            <w:pPr>
              <w:jc w:val="center"/>
            </w:pPr>
            <w:r>
              <w:rPr>
                <w:b/>
                <w:color w:val="FFFFFF"/>
                <w:sz w:val="16"/>
              </w:rPr>
              <w:t>Корпус</w:t>
            </w:r>
          </w:p>
        </w:tc>
        <w:tc>
          <w:tcPr>
            <w:tcW w:w="181" w:type="dxa"/>
            <w:tcBorders>
              <w:top w:val="single" w:sz="3" w:space="0" w:color="C00000"/>
              <w:left w:val="single" w:sz="4" w:space="0" w:color="000000"/>
              <w:bottom w:val="nil"/>
              <w:right w:val="nil"/>
            </w:tcBorders>
            <w:shd w:val="clear" w:color="auto" w:fill="C00000"/>
          </w:tcPr>
          <w:p w14:paraId="379097AA" w14:textId="77777777" w:rsidR="00FB2AF9" w:rsidRDefault="00FB2AF9" w:rsidP="006109BE">
            <w:pPr>
              <w:jc w:val="center"/>
            </w:pPr>
          </w:p>
        </w:tc>
        <w:tc>
          <w:tcPr>
            <w:tcW w:w="671" w:type="dxa"/>
            <w:gridSpan w:val="2"/>
            <w:tcBorders>
              <w:top w:val="single" w:sz="3" w:space="0" w:color="C00000"/>
              <w:left w:val="nil"/>
              <w:bottom w:val="nil"/>
              <w:right w:val="single" w:sz="4" w:space="0" w:color="000000"/>
            </w:tcBorders>
            <w:shd w:val="clear" w:color="auto" w:fill="C00000"/>
          </w:tcPr>
          <w:p w14:paraId="4117332B" w14:textId="073BF3B5" w:rsidR="00FB2AF9" w:rsidRDefault="00757F09" w:rsidP="006109BE">
            <w:pPr>
              <w:jc w:val="center"/>
            </w:pPr>
            <w:r>
              <w:rPr>
                <w:b/>
                <w:color w:val="FFFFFF"/>
                <w:sz w:val="16"/>
              </w:rPr>
              <w:t>Крышка</w:t>
            </w:r>
          </w:p>
        </w:tc>
        <w:tc>
          <w:tcPr>
            <w:tcW w:w="926" w:type="dxa"/>
            <w:gridSpan w:val="2"/>
            <w:tcBorders>
              <w:top w:val="single" w:sz="3" w:space="0" w:color="C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0000"/>
          </w:tcPr>
          <w:p w14:paraId="3212CD5E" w14:textId="22010E65" w:rsidR="00FB2AF9" w:rsidRDefault="00757F09" w:rsidP="006109BE">
            <w:pPr>
              <w:ind w:left="8"/>
              <w:jc w:val="center"/>
            </w:pPr>
            <w:r>
              <w:rPr>
                <w:b/>
                <w:color w:val="FFFFFF"/>
                <w:sz w:val="16"/>
              </w:rPr>
              <w:t>Клапан</w:t>
            </w:r>
          </w:p>
        </w:tc>
        <w:tc>
          <w:tcPr>
            <w:tcW w:w="905" w:type="dxa"/>
            <w:gridSpan w:val="2"/>
            <w:tcBorders>
              <w:top w:val="single" w:sz="3" w:space="0" w:color="C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0000"/>
          </w:tcPr>
          <w:p w14:paraId="165D5356" w14:textId="1D91EF8B" w:rsidR="00FB2AF9" w:rsidRDefault="00757F09" w:rsidP="006109BE">
            <w:pPr>
              <w:ind w:right="104"/>
              <w:jc w:val="center"/>
            </w:pPr>
            <w:r>
              <w:rPr>
                <w:b/>
                <w:color w:val="FFFFFF"/>
                <w:sz w:val="16"/>
              </w:rPr>
              <w:t>Клеммы</w:t>
            </w:r>
          </w:p>
        </w:tc>
        <w:tc>
          <w:tcPr>
            <w:tcW w:w="1537" w:type="dxa"/>
            <w:gridSpan w:val="2"/>
            <w:tcBorders>
              <w:top w:val="single" w:sz="3" w:space="0" w:color="C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0000"/>
          </w:tcPr>
          <w:p w14:paraId="1552C8F6" w14:textId="029F597A" w:rsidR="00FB2AF9" w:rsidRDefault="00757F09" w:rsidP="006109BE">
            <w:pPr>
              <w:ind w:left="14"/>
              <w:jc w:val="center"/>
            </w:pPr>
            <w:r>
              <w:rPr>
                <w:b/>
                <w:color w:val="FFFFFF"/>
                <w:sz w:val="16"/>
              </w:rPr>
              <w:t>Сепаратор</w:t>
            </w:r>
          </w:p>
        </w:tc>
        <w:tc>
          <w:tcPr>
            <w:tcW w:w="1173" w:type="dxa"/>
            <w:tcBorders>
              <w:top w:val="single" w:sz="3" w:space="0" w:color="C00000"/>
              <w:left w:val="single" w:sz="4" w:space="0" w:color="000000"/>
              <w:bottom w:val="nil"/>
              <w:right w:val="nil"/>
            </w:tcBorders>
            <w:shd w:val="clear" w:color="auto" w:fill="C00000"/>
          </w:tcPr>
          <w:p w14:paraId="23F43A1E" w14:textId="363856B7" w:rsidR="00FB2AF9" w:rsidRDefault="00757F09" w:rsidP="006109BE">
            <w:pPr>
              <w:ind w:right="89"/>
              <w:jc w:val="center"/>
            </w:pPr>
            <w:r>
              <w:rPr>
                <w:b/>
                <w:color w:val="FFFFFF"/>
                <w:sz w:val="16"/>
              </w:rPr>
              <w:t>Электролит</w:t>
            </w:r>
          </w:p>
        </w:tc>
      </w:tr>
      <w:tr w:rsidR="00FB2AF9" w14:paraId="780D7871" w14:textId="77777777">
        <w:trPr>
          <w:trHeight w:val="386"/>
        </w:trPr>
        <w:tc>
          <w:tcPr>
            <w:tcW w:w="432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61AE9C" w14:textId="77777777" w:rsidR="00FB2AF9" w:rsidRDefault="00757F09">
            <w:pPr>
              <w:tabs>
                <w:tab w:val="center" w:pos="1877"/>
                <w:tab w:val="center" w:pos="3469"/>
              </w:tabs>
            </w:pPr>
            <w:r w:rsidRPr="006109BE">
              <w:rPr>
                <w:bCs/>
                <w:sz w:val="16"/>
              </w:rPr>
              <w:t>Материал</w:t>
            </w:r>
            <w:r w:rsidRPr="006109BE">
              <w:rPr>
                <w:bCs/>
                <w:sz w:val="18"/>
              </w:rPr>
              <w:t xml:space="preserve"> </w:t>
            </w:r>
            <w:r>
              <w:rPr>
                <w:sz w:val="18"/>
              </w:rPr>
              <w:tab/>
            </w:r>
            <w:r>
              <w:rPr>
                <w:sz w:val="16"/>
              </w:rPr>
              <w:t>Диоксид свинца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ab/>
            </w:r>
            <w:r>
              <w:rPr>
                <w:sz w:val="16"/>
              </w:rPr>
              <w:t>Свинец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746B6B" w14:textId="77777777" w:rsidR="00FB2AF9" w:rsidRDefault="00757F09">
            <w:pPr>
              <w:ind w:right="49"/>
              <w:jc w:val="right"/>
            </w:pPr>
            <w:r>
              <w:rPr>
                <w:sz w:val="16"/>
              </w:rPr>
              <w:t xml:space="preserve">ABS 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49AC0E" w14:textId="77777777" w:rsidR="00FB2AF9" w:rsidRDefault="00FB2AF9"/>
        </w:tc>
        <w:tc>
          <w:tcPr>
            <w:tcW w:w="454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5A7A2B" w14:textId="77777777" w:rsidR="00FB2AF9" w:rsidRDefault="00757F09">
            <w:pPr>
              <w:tabs>
                <w:tab w:val="center" w:pos="462"/>
                <w:tab w:val="center" w:pos="1377"/>
                <w:tab w:val="center" w:pos="2636"/>
                <w:tab w:val="right" w:pos="4541"/>
              </w:tabs>
            </w:pPr>
            <w:r>
              <w:tab/>
            </w:r>
            <w:r>
              <w:rPr>
                <w:sz w:val="16"/>
              </w:rPr>
              <w:t>Каучук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ab/>
            </w:r>
            <w:r>
              <w:rPr>
                <w:sz w:val="16"/>
              </w:rPr>
              <w:t>Медь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ab/>
            </w:r>
            <w:r>
              <w:rPr>
                <w:sz w:val="16"/>
              </w:rPr>
              <w:t>Стекловолокно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ab/>
            </w:r>
            <w:r>
              <w:rPr>
                <w:sz w:val="16"/>
              </w:rPr>
              <w:t>Серная кислота</w:t>
            </w:r>
            <w:r>
              <w:rPr>
                <w:sz w:val="18"/>
              </w:rPr>
              <w:t xml:space="preserve"> </w:t>
            </w:r>
          </w:p>
        </w:tc>
      </w:tr>
      <w:tr w:rsidR="00FB2AF9" w14:paraId="48784777" w14:textId="77777777">
        <w:trPr>
          <w:trHeight w:val="425"/>
        </w:trPr>
        <w:tc>
          <w:tcPr>
            <w:tcW w:w="432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D2896D" w14:textId="77777777" w:rsidR="00FB2AF9" w:rsidRDefault="00757F09">
            <w:pPr>
              <w:ind w:left="9"/>
            </w:pPr>
            <w:r>
              <w:rPr>
                <w:b/>
                <w:color w:val="C00000"/>
                <w:sz w:val="20"/>
              </w:rPr>
              <w:t>Технические характеристики</w:t>
            </w:r>
            <w:r>
              <w:rPr>
                <w:color w:val="C00000"/>
                <w:sz w:val="18"/>
              </w:rPr>
              <w:t xml:space="preserve"> 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EEF689" w14:textId="77777777" w:rsidR="00FB2AF9" w:rsidRDefault="00FB2AF9"/>
        </w:tc>
        <w:tc>
          <w:tcPr>
            <w:tcW w:w="6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74BABD" w14:textId="77777777" w:rsidR="00FB2AF9" w:rsidRDefault="00FB2AF9"/>
        </w:tc>
        <w:tc>
          <w:tcPr>
            <w:tcW w:w="454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2CBDC0" w14:textId="77777777" w:rsidR="00FB2AF9" w:rsidRDefault="00757F09">
            <w:pPr>
              <w:ind w:left="53"/>
            </w:pPr>
            <w:r>
              <w:rPr>
                <w:b/>
                <w:color w:val="C00000"/>
                <w:sz w:val="20"/>
              </w:rPr>
              <w:t>Особенности</w:t>
            </w:r>
            <w:r>
              <w:rPr>
                <w:color w:val="C00000"/>
                <w:sz w:val="18"/>
              </w:rPr>
              <w:t xml:space="preserve"> </w:t>
            </w:r>
          </w:p>
        </w:tc>
      </w:tr>
      <w:tr w:rsidR="00FB2AF9" w14:paraId="6D8FFECA" w14:textId="77777777">
        <w:trPr>
          <w:trHeight w:val="7537"/>
        </w:trPr>
        <w:tc>
          <w:tcPr>
            <w:tcW w:w="432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5A7C78" w14:textId="77777777" w:rsidR="00FB2AF9" w:rsidRDefault="00757F09">
            <w:pPr>
              <w:ind w:left="9"/>
              <w:jc w:val="both"/>
            </w:pPr>
            <w:r>
              <w:rPr>
                <w:sz w:val="16"/>
              </w:rPr>
              <w:t xml:space="preserve">Номинальное напряжение.....................................................12 В </w:t>
            </w:r>
          </w:p>
          <w:p w14:paraId="2F65D213" w14:textId="13DB761C" w:rsidR="00FB2AF9" w:rsidRDefault="00757F09">
            <w:pPr>
              <w:ind w:left="9"/>
              <w:jc w:val="both"/>
            </w:pPr>
            <w:r>
              <w:rPr>
                <w:sz w:val="16"/>
              </w:rPr>
              <w:t>Число элементов..................................................................</w:t>
            </w:r>
            <w:r w:rsidR="006109BE">
              <w:rPr>
                <w:sz w:val="16"/>
              </w:rPr>
              <w:t>.</w:t>
            </w:r>
            <w:r>
              <w:rPr>
                <w:sz w:val="16"/>
              </w:rPr>
              <w:t xml:space="preserve">........6 </w:t>
            </w:r>
          </w:p>
          <w:p w14:paraId="7038EB81" w14:textId="77777777" w:rsidR="00FB2AF9" w:rsidRDefault="00757F09">
            <w:pPr>
              <w:ind w:left="9"/>
              <w:jc w:val="both"/>
            </w:pPr>
            <w:r>
              <w:rPr>
                <w:sz w:val="16"/>
              </w:rPr>
              <w:t xml:space="preserve">Срок службы........................................................................6-8 лет </w:t>
            </w:r>
          </w:p>
          <w:p w14:paraId="52AFB470" w14:textId="77777777" w:rsidR="00FB2AF9" w:rsidRDefault="00757F09">
            <w:pPr>
              <w:ind w:left="9"/>
            </w:pPr>
            <w:r>
              <w:rPr>
                <w:sz w:val="16"/>
              </w:rPr>
              <w:t xml:space="preserve">Номинальная емкость (25°С)  </w:t>
            </w:r>
          </w:p>
          <w:p w14:paraId="39AA2134" w14:textId="3D66FBD1" w:rsidR="00FB2AF9" w:rsidRDefault="00757F09">
            <w:pPr>
              <w:spacing w:line="238" w:lineRule="auto"/>
              <w:ind w:left="369" w:hanging="216"/>
              <w:jc w:val="both"/>
            </w:pPr>
            <w:r>
              <w:rPr>
                <w:sz w:val="16"/>
              </w:rPr>
              <w:t xml:space="preserve">      20 часовой разряд (0,46 А; 10,5В/эл) .......................9.2 Ач   10 часовой разряд (0,84 А; 10,5 В/эл) ...............</w:t>
            </w:r>
            <w:r w:rsidR="006109BE">
              <w:rPr>
                <w:sz w:val="16"/>
              </w:rPr>
              <w:t>.</w:t>
            </w:r>
            <w:r w:rsidR="006109BE" w:rsidRPr="006109BE">
              <w:rPr>
                <w:sz w:val="16"/>
              </w:rPr>
              <w:t>.</w:t>
            </w:r>
            <w:r>
              <w:rPr>
                <w:sz w:val="16"/>
              </w:rPr>
              <w:t xml:space="preserve">.......8.4 Ач </w:t>
            </w:r>
          </w:p>
          <w:p w14:paraId="4EC88CAD" w14:textId="751DEE09" w:rsidR="00FB2AF9" w:rsidRDefault="00757F09">
            <w:pPr>
              <w:spacing w:line="241" w:lineRule="auto"/>
              <w:ind w:right="34"/>
              <w:jc w:val="right"/>
            </w:pPr>
            <w:r>
              <w:rPr>
                <w:sz w:val="16"/>
              </w:rPr>
              <w:t xml:space="preserve">        5 часовой разряд (1,47 А; 10,5 В/эл) ...................</w:t>
            </w:r>
            <w:r w:rsidR="006109BE" w:rsidRPr="006109BE">
              <w:rPr>
                <w:sz w:val="16"/>
              </w:rPr>
              <w:t>..</w:t>
            </w:r>
            <w:r>
              <w:rPr>
                <w:sz w:val="16"/>
              </w:rPr>
              <w:t xml:space="preserve">...7,35 Ач Саморазряд....................................3% емкости в месяц при 20°С </w:t>
            </w:r>
          </w:p>
          <w:p w14:paraId="7EC998F1" w14:textId="77777777" w:rsidR="00FB2AF9" w:rsidRDefault="00757F09">
            <w:pPr>
              <w:ind w:left="9"/>
            </w:pPr>
            <w:r>
              <w:rPr>
                <w:sz w:val="16"/>
              </w:rPr>
              <w:t xml:space="preserve">Внутреннее сопротивление  </w:t>
            </w:r>
          </w:p>
          <w:p w14:paraId="16FD5C6D" w14:textId="77777777" w:rsidR="00FB2AF9" w:rsidRDefault="00757F09">
            <w:pPr>
              <w:spacing w:after="261"/>
              <w:ind w:left="9"/>
              <w:jc w:val="both"/>
            </w:pPr>
            <w:r>
              <w:rPr>
                <w:sz w:val="16"/>
              </w:rPr>
              <w:t xml:space="preserve">полностью заряженной батареи(25°С) ...........................19 мОм </w:t>
            </w:r>
          </w:p>
          <w:p w14:paraId="10CF7347" w14:textId="4C00ACA3" w:rsidR="00FB2AF9" w:rsidRDefault="00757F09">
            <w:pPr>
              <w:spacing w:after="124"/>
              <w:ind w:left="-17"/>
            </w:pPr>
            <w:r>
              <w:rPr>
                <w:b/>
                <w:color w:val="C00000"/>
                <w:sz w:val="20"/>
              </w:rPr>
              <w:t xml:space="preserve">Рабочий диапазон температур </w:t>
            </w:r>
          </w:p>
          <w:p w14:paraId="01862EAF" w14:textId="77777777" w:rsidR="00FB2AF9" w:rsidRDefault="00757F09">
            <w:pPr>
              <w:ind w:left="-17"/>
            </w:pPr>
            <w:r>
              <w:rPr>
                <w:sz w:val="16"/>
              </w:rPr>
              <w:t xml:space="preserve">Разряд.............................................................................-20÷60°C </w:t>
            </w:r>
          </w:p>
          <w:p w14:paraId="13B9926B" w14:textId="77777777" w:rsidR="00FB2AF9" w:rsidRDefault="00757F09">
            <w:pPr>
              <w:ind w:left="-17"/>
            </w:pPr>
            <w:r>
              <w:rPr>
                <w:sz w:val="16"/>
              </w:rPr>
              <w:t xml:space="preserve">Заряд...............................................................................-10÷60°C </w:t>
            </w:r>
          </w:p>
          <w:p w14:paraId="5132D81B" w14:textId="3A091C5E" w:rsidR="00FB2AF9" w:rsidRDefault="00757F09">
            <w:pPr>
              <w:ind w:left="-17"/>
            </w:pPr>
            <w:r>
              <w:rPr>
                <w:sz w:val="16"/>
              </w:rPr>
              <w:t xml:space="preserve">Хранение.........................................................................-20÷60°C </w:t>
            </w:r>
          </w:p>
          <w:p w14:paraId="269962DB" w14:textId="77777777" w:rsidR="00FB2AF9" w:rsidRDefault="00757F09">
            <w:pPr>
              <w:ind w:left="-17"/>
            </w:pPr>
            <w:r>
              <w:rPr>
                <w:sz w:val="16"/>
              </w:rPr>
              <w:t>Макс. разрядный ток (25°</w:t>
            </w:r>
            <w:proofErr w:type="gramStart"/>
            <w:r>
              <w:rPr>
                <w:sz w:val="16"/>
              </w:rPr>
              <w:t>С).........................................</w:t>
            </w:r>
            <w:proofErr w:type="gramEnd"/>
            <w:r>
              <w:rPr>
                <w:sz w:val="16"/>
              </w:rPr>
              <w:t xml:space="preserve">135 А (5с) </w:t>
            </w:r>
          </w:p>
          <w:p w14:paraId="65724206" w14:textId="77777777" w:rsidR="00FB2AF9" w:rsidRDefault="00757F09">
            <w:pPr>
              <w:ind w:left="-17"/>
            </w:pPr>
            <w:r>
              <w:rPr>
                <w:sz w:val="16"/>
              </w:rPr>
              <w:t xml:space="preserve">Циклический режим (2,4÷2,5 В/эл) </w:t>
            </w:r>
          </w:p>
          <w:p w14:paraId="6B5BD18B" w14:textId="4B588DD4" w:rsidR="00FB2AF9" w:rsidRDefault="00757F09">
            <w:pPr>
              <w:ind w:left="451"/>
            </w:pPr>
            <w:proofErr w:type="spellStart"/>
            <w:r>
              <w:rPr>
                <w:sz w:val="16"/>
              </w:rPr>
              <w:t>Макс.зарядный</w:t>
            </w:r>
            <w:proofErr w:type="spellEnd"/>
            <w:r>
              <w:rPr>
                <w:sz w:val="16"/>
              </w:rPr>
              <w:t xml:space="preserve"> ток................................................2.76 А </w:t>
            </w:r>
          </w:p>
          <w:p w14:paraId="3C82BAE1" w14:textId="77777777" w:rsidR="00FB2AF9" w:rsidRDefault="00757F09">
            <w:pPr>
              <w:ind w:left="451"/>
            </w:pPr>
            <w:r>
              <w:rPr>
                <w:sz w:val="16"/>
              </w:rPr>
              <w:t xml:space="preserve">Температурная компенсация………………………...30мВ/°С </w:t>
            </w:r>
          </w:p>
          <w:p w14:paraId="7E482D77" w14:textId="6FDFD1EF" w:rsidR="00FB2AF9" w:rsidRDefault="00757F09">
            <w:pPr>
              <w:ind w:left="-17"/>
            </w:pPr>
            <w:r>
              <w:rPr>
                <w:sz w:val="16"/>
              </w:rPr>
              <w:t xml:space="preserve">Буферный режим (2,25÷2,3 В/эл) </w:t>
            </w:r>
          </w:p>
          <w:p w14:paraId="3205255E" w14:textId="2D76C96B" w:rsidR="00FB2AF9" w:rsidRDefault="00757F09">
            <w:pPr>
              <w:spacing w:after="218"/>
              <w:ind w:left="451"/>
            </w:pPr>
            <w:r>
              <w:rPr>
                <w:sz w:val="16"/>
              </w:rPr>
              <w:t>Температурная компенсация……………………</w:t>
            </w:r>
            <w:proofErr w:type="gramStart"/>
            <w:r>
              <w:rPr>
                <w:sz w:val="16"/>
              </w:rPr>
              <w:t>…….</w:t>
            </w:r>
            <w:proofErr w:type="gramEnd"/>
            <w:r>
              <w:rPr>
                <w:sz w:val="16"/>
              </w:rPr>
              <w:t xml:space="preserve">18мВ/°С </w:t>
            </w:r>
          </w:p>
          <w:p w14:paraId="0A7759CC" w14:textId="4D83EB84" w:rsidR="00FB2AF9" w:rsidRDefault="00757F09">
            <w:pPr>
              <w:spacing w:after="141"/>
              <w:ind w:left="-17"/>
            </w:pPr>
            <w:r>
              <w:rPr>
                <w:b/>
                <w:color w:val="C00000"/>
                <w:sz w:val="20"/>
              </w:rPr>
              <w:t xml:space="preserve">Сферы применения </w:t>
            </w:r>
          </w:p>
          <w:p w14:paraId="1FBCA800" w14:textId="709735B3" w:rsidR="00FB2AF9" w:rsidRDefault="00757F09">
            <w:pPr>
              <w:ind w:left="-17"/>
            </w:pPr>
            <w:r>
              <w:rPr>
                <w:rFonts w:ascii="Segoe UI Emoji" w:eastAsia="Segoe UI Emoji" w:hAnsi="Segoe UI Emoji" w:cs="Segoe UI Emoji"/>
                <w:color w:val="C00000"/>
                <w:sz w:val="16"/>
              </w:rPr>
              <w:t>►</w:t>
            </w:r>
            <w:r>
              <w:rPr>
                <w:color w:val="C00000"/>
                <w:sz w:val="16"/>
              </w:rPr>
              <w:t xml:space="preserve"> </w:t>
            </w:r>
            <w:r>
              <w:rPr>
                <w:sz w:val="16"/>
              </w:rPr>
              <w:t>Источники бесперебойного питания</w:t>
            </w:r>
            <w:r>
              <w:rPr>
                <w:color w:val="C00000"/>
                <w:sz w:val="16"/>
              </w:rPr>
              <w:t xml:space="preserve"> </w:t>
            </w:r>
          </w:p>
          <w:p w14:paraId="2385C704" w14:textId="77777777" w:rsidR="00FB2AF9" w:rsidRDefault="00757F09">
            <w:pPr>
              <w:tabs>
                <w:tab w:val="center" w:pos="4135"/>
              </w:tabs>
              <w:spacing w:after="7"/>
              <w:ind w:left="-17"/>
            </w:pPr>
            <w:r>
              <w:rPr>
                <w:rFonts w:ascii="Segoe UI Emoji" w:eastAsia="Segoe UI Emoji" w:hAnsi="Segoe UI Emoji" w:cs="Segoe UI Emoji"/>
                <w:color w:val="C00000"/>
                <w:sz w:val="16"/>
              </w:rPr>
              <w:t>►</w:t>
            </w:r>
            <w:r>
              <w:rPr>
                <w:color w:val="C00000"/>
                <w:sz w:val="16"/>
              </w:rPr>
              <w:t xml:space="preserve"> </w:t>
            </w:r>
            <w:r>
              <w:rPr>
                <w:sz w:val="16"/>
              </w:rPr>
              <w:t>Источники резервного энергоснабжения</w:t>
            </w:r>
            <w:r>
              <w:rPr>
                <w:color w:val="C00000"/>
                <w:sz w:val="16"/>
              </w:rPr>
              <w:t xml:space="preserve"> </w:t>
            </w:r>
            <w:r>
              <w:rPr>
                <w:color w:val="C00000"/>
                <w:sz w:val="16"/>
              </w:rPr>
              <w:tab/>
            </w:r>
            <w:r>
              <w:rPr>
                <w:sz w:val="16"/>
              </w:rPr>
              <w:t xml:space="preserve">   </w:t>
            </w:r>
          </w:p>
          <w:p w14:paraId="5E30B513" w14:textId="336F3563" w:rsidR="00FB2AF9" w:rsidRDefault="00757F09">
            <w:pPr>
              <w:tabs>
                <w:tab w:val="center" w:pos="3991"/>
              </w:tabs>
              <w:ind w:left="-17"/>
            </w:pPr>
            <w:r>
              <w:rPr>
                <w:rFonts w:ascii="Segoe UI Emoji" w:eastAsia="Segoe UI Emoji" w:hAnsi="Segoe UI Emoji" w:cs="Segoe UI Emoji"/>
                <w:color w:val="C00000"/>
                <w:sz w:val="16"/>
              </w:rPr>
              <w:t>►</w:t>
            </w:r>
            <w:r>
              <w:rPr>
                <w:color w:val="C00000"/>
                <w:sz w:val="16"/>
              </w:rPr>
              <w:t xml:space="preserve"> </w:t>
            </w:r>
            <w:r>
              <w:rPr>
                <w:sz w:val="16"/>
              </w:rPr>
              <w:t>Медицинское оборудование</w:t>
            </w:r>
            <w:r>
              <w:rPr>
                <w:color w:val="C00000"/>
                <w:sz w:val="16"/>
              </w:rPr>
              <w:t xml:space="preserve"> </w:t>
            </w:r>
            <w:r>
              <w:rPr>
                <w:color w:val="C00000"/>
                <w:sz w:val="16"/>
              </w:rPr>
              <w:tab/>
              <w:t xml:space="preserve">     </w:t>
            </w:r>
          </w:p>
          <w:p w14:paraId="0D9F84D4" w14:textId="55E70DED" w:rsidR="00FB2AF9" w:rsidRDefault="00757F09">
            <w:pPr>
              <w:ind w:left="-17"/>
            </w:pPr>
            <w:r>
              <w:rPr>
                <w:rFonts w:ascii="Segoe UI Emoji" w:eastAsia="Segoe UI Emoji" w:hAnsi="Segoe UI Emoji" w:cs="Segoe UI Emoji"/>
                <w:color w:val="C00000"/>
                <w:sz w:val="16"/>
              </w:rPr>
              <w:t>►</w:t>
            </w:r>
            <w:r>
              <w:rPr>
                <w:color w:val="C00000"/>
                <w:sz w:val="16"/>
              </w:rPr>
              <w:t xml:space="preserve"> </w:t>
            </w:r>
            <w:r w:rsidR="00F83A45" w:rsidRPr="00AE5BD5">
              <w:rPr>
                <w:rFonts w:cstheme="minorHAnsi"/>
                <w:sz w:val="16"/>
                <w:szCs w:val="16"/>
                <w:shd w:val="clear" w:color="auto" w:fill="FFFFFF"/>
              </w:rPr>
              <w:t xml:space="preserve">Системы </w:t>
            </w:r>
            <w:r w:rsidR="00F83A45">
              <w:rPr>
                <w:rFonts w:cstheme="minorHAnsi"/>
                <w:sz w:val="16"/>
                <w:szCs w:val="16"/>
                <w:shd w:val="clear" w:color="auto" w:fill="FFFFFF"/>
              </w:rPr>
              <w:t>к</w:t>
            </w:r>
            <w:r w:rsidR="00F83A45" w:rsidRPr="00AE5BD5">
              <w:rPr>
                <w:rFonts w:cstheme="minorHAnsi"/>
                <w:sz w:val="16"/>
                <w:szCs w:val="16"/>
                <w:shd w:val="clear" w:color="auto" w:fill="FFFFFF"/>
              </w:rPr>
              <w:t xml:space="preserve">онтроля и </w:t>
            </w:r>
            <w:r w:rsidR="00F83A45">
              <w:rPr>
                <w:rFonts w:cstheme="minorHAnsi"/>
                <w:sz w:val="16"/>
                <w:szCs w:val="16"/>
                <w:shd w:val="clear" w:color="auto" w:fill="FFFFFF"/>
              </w:rPr>
              <w:t>у</w:t>
            </w:r>
            <w:r w:rsidR="00F83A45" w:rsidRPr="00AE5BD5">
              <w:rPr>
                <w:rFonts w:cstheme="minorHAnsi"/>
                <w:sz w:val="16"/>
                <w:szCs w:val="16"/>
                <w:shd w:val="clear" w:color="auto" w:fill="FFFFFF"/>
              </w:rPr>
              <w:t xml:space="preserve">правления </w:t>
            </w:r>
            <w:r w:rsidR="00F83A45">
              <w:rPr>
                <w:rFonts w:cstheme="minorHAnsi"/>
                <w:sz w:val="16"/>
                <w:szCs w:val="16"/>
                <w:shd w:val="clear" w:color="auto" w:fill="FFFFFF"/>
              </w:rPr>
              <w:t>д</w:t>
            </w:r>
            <w:r w:rsidR="00F83A45" w:rsidRPr="00AE5BD5">
              <w:rPr>
                <w:rFonts w:cstheme="minorHAnsi"/>
                <w:sz w:val="16"/>
                <w:szCs w:val="16"/>
                <w:shd w:val="clear" w:color="auto" w:fill="FFFFFF"/>
              </w:rPr>
              <w:t>оступом (СКУД</w:t>
            </w:r>
            <w:r w:rsidR="00F83A45">
              <w:rPr>
                <w:rFonts w:cstheme="minorHAnsi"/>
                <w:sz w:val="16"/>
                <w:szCs w:val="16"/>
                <w:shd w:val="clear" w:color="auto" w:fill="FFFFFF"/>
              </w:rPr>
              <w:t>)</w:t>
            </w:r>
          </w:p>
          <w:p w14:paraId="3BB77436" w14:textId="1C0E0F99" w:rsidR="00FB2AF9" w:rsidRDefault="002968B9">
            <w:pPr>
              <w:ind w:left="-17"/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2BC8C9C9" wp14:editId="63613AC8">
                  <wp:simplePos x="0" y="0"/>
                  <wp:positionH relativeFrom="column">
                    <wp:posOffset>2214245</wp:posOffset>
                  </wp:positionH>
                  <wp:positionV relativeFrom="paragraph">
                    <wp:posOffset>81280</wp:posOffset>
                  </wp:positionV>
                  <wp:extent cx="676275" cy="381635"/>
                  <wp:effectExtent l="0" t="0" r="9525" b="0"/>
                  <wp:wrapNone/>
                  <wp:docPr id="356" name="Picture 3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6" name="Picture 356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27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57F09">
              <w:rPr>
                <w:rFonts w:ascii="Segoe UI Emoji" w:eastAsia="Segoe UI Emoji" w:hAnsi="Segoe UI Emoji" w:cs="Segoe UI Emoji"/>
                <w:color w:val="C00000"/>
                <w:sz w:val="16"/>
              </w:rPr>
              <w:t>►</w:t>
            </w:r>
            <w:r w:rsidR="00757F09">
              <w:rPr>
                <w:color w:val="C00000"/>
                <w:sz w:val="16"/>
              </w:rPr>
              <w:t xml:space="preserve"> </w:t>
            </w:r>
            <w:r w:rsidR="00757F09">
              <w:rPr>
                <w:sz w:val="16"/>
              </w:rPr>
              <w:t>Системы тревожного оповещения</w:t>
            </w:r>
          </w:p>
          <w:p w14:paraId="07F20221" w14:textId="77777777" w:rsidR="00FB2AF9" w:rsidRDefault="00757F09">
            <w:pPr>
              <w:ind w:left="-17"/>
            </w:pPr>
            <w:r>
              <w:rPr>
                <w:rFonts w:ascii="Segoe UI Emoji" w:eastAsia="Segoe UI Emoji" w:hAnsi="Segoe UI Emoji" w:cs="Segoe UI Emoji"/>
                <w:color w:val="C00000"/>
                <w:sz w:val="16"/>
              </w:rPr>
              <w:t>►</w:t>
            </w:r>
            <w:r>
              <w:rPr>
                <w:color w:val="C00000"/>
                <w:sz w:val="16"/>
              </w:rPr>
              <w:t xml:space="preserve"> </w:t>
            </w:r>
            <w:r>
              <w:rPr>
                <w:sz w:val="16"/>
              </w:rPr>
              <w:t>Переносные и портативные приборы</w:t>
            </w:r>
          </w:p>
          <w:p w14:paraId="6A485C8A" w14:textId="77777777" w:rsidR="00FB2AF9" w:rsidRDefault="00757F09">
            <w:pPr>
              <w:spacing w:after="535"/>
              <w:ind w:left="-17"/>
            </w:pPr>
            <w:r>
              <w:rPr>
                <w:rFonts w:ascii="Segoe UI Emoji" w:eastAsia="Segoe UI Emoji" w:hAnsi="Segoe UI Emoji" w:cs="Segoe UI Emoji"/>
                <w:color w:val="C00000"/>
                <w:sz w:val="16"/>
              </w:rPr>
              <w:t>►</w:t>
            </w:r>
            <w:r>
              <w:rPr>
                <w:color w:val="C00000"/>
                <w:sz w:val="16"/>
              </w:rPr>
              <w:t xml:space="preserve"> </w:t>
            </w:r>
            <w:r>
              <w:rPr>
                <w:sz w:val="16"/>
              </w:rPr>
              <w:t>Различные области приборостроения</w:t>
            </w:r>
            <w:r>
              <w:rPr>
                <w:color w:val="C00000"/>
                <w:sz w:val="16"/>
              </w:rPr>
              <w:t xml:space="preserve"> </w:t>
            </w:r>
          </w:p>
          <w:p w14:paraId="75130EF1" w14:textId="77777777" w:rsidR="00FB2AF9" w:rsidRDefault="00757F09">
            <w:pPr>
              <w:ind w:left="24"/>
              <w:jc w:val="center"/>
            </w:pPr>
            <w:r>
              <w:rPr>
                <w:b/>
                <w:color w:val="C00000"/>
                <w:sz w:val="20"/>
              </w:rPr>
              <w:t>Разряд постоянным током, А (при 25°С)</w:t>
            </w:r>
            <w:r>
              <w:rPr>
                <w:color w:val="C00000"/>
                <w:sz w:val="20"/>
              </w:rPr>
              <w:t xml:space="preserve"> 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313A92" w14:textId="0D9AFEDA" w:rsidR="00FB2AF9" w:rsidRDefault="002968B9">
            <w:pPr>
              <w:spacing w:after="5011"/>
              <w:ind w:left="-18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9504" behindDoc="0" locked="0" layoutInCell="1" allowOverlap="1" wp14:anchorId="0277FC95" wp14:editId="6BE2526B">
                      <wp:simplePos x="0" y="0"/>
                      <wp:positionH relativeFrom="column">
                        <wp:posOffset>364490</wp:posOffset>
                      </wp:positionH>
                      <wp:positionV relativeFrom="paragraph">
                        <wp:posOffset>3014345</wp:posOffset>
                      </wp:positionV>
                      <wp:extent cx="742950" cy="371475"/>
                      <wp:effectExtent l="0" t="0" r="0" b="9525"/>
                      <wp:wrapNone/>
                      <wp:docPr id="217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2950" cy="371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AB981BC" w14:textId="77777777" w:rsidR="002968B9" w:rsidRPr="00964753" w:rsidRDefault="002968B9" w:rsidP="002968B9">
                                  <w:pPr>
                                    <w:rPr>
                                      <w:color w:val="C00000"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 w:rsidRPr="00964753">
                                    <w:rPr>
                                      <w:color w:val="C00000"/>
                                      <w:sz w:val="18"/>
                                      <w:szCs w:val="18"/>
                                    </w:rPr>
                                    <w:t xml:space="preserve">Клеммы нож </w:t>
                                  </w:r>
                                  <w:r w:rsidRPr="00964753">
                                    <w:rPr>
                                      <w:color w:val="C00000"/>
                                      <w:sz w:val="18"/>
                                      <w:szCs w:val="18"/>
                                      <w:lang w:val="en-US"/>
                                    </w:rPr>
                                    <w:t>F2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277FC9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left:0;text-align:left;margin-left:28.7pt;margin-top:237.35pt;width:58.5pt;height:29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" stroked="f">
                      <v:textbox>
                        <w:txbxContent>
                          <w:p w14:paraId="5AB981BC" w14:textId="77777777" w:rsidR="002968B9" w:rsidRPr="00964753" w:rsidRDefault="002968B9" w:rsidP="002968B9">
                            <w:pPr>
                              <w:rPr>
                                <w:color w:val="C00000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964753">
                              <w:rPr>
                                <w:color w:val="C00000"/>
                                <w:sz w:val="18"/>
                                <w:szCs w:val="18"/>
                              </w:rPr>
                              <w:t xml:space="preserve">Клеммы нож </w:t>
                            </w:r>
                            <w:r w:rsidRPr="00964753">
                              <w:rPr>
                                <w:color w:val="C00000"/>
                                <w:sz w:val="18"/>
                                <w:szCs w:val="18"/>
                                <w:lang w:val="en-US"/>
                              </w:rPr>
                              <w:t>F2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57F09">
              <w:rPr>
                <w:sz w:val="16"/>
              </w:rPr>
              <w:t xml:space="preserve"> </w:t>
            </w:r>
          </w:p>
          <w:p w14:paraId="57553C79" w14:textId="68DBEDBB" w:rsidR="00FB2AF9" w:rsidRDefault="006109BE" w:rsidP="002968B9">
            <w:pPr>
              <w:ind w:left="-79"/>
            </w:pPr>
            <w:r>
              <w:rPr>
                <w:color w:val="C00000"/>
                <w:sz w:val="16"/>
              </w:rPr>
              <w:t xml:space="preserve">   </w:t>
            </w:r>
          </w:p>
        </w:tc>
        <w:tc>
          <w:tcPr>
            <w:tcW w:w="521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74C8C8E1" w14:textId="77777777" w:rsidR="00F83A45" w:rsidRDefault="00757F09">
            <w:pPr>
              <w:ind w:left="724"/>
              <w:rPr>
                <w:rFonts w:cstheme="minorHAnsi"/>
                <w:color w:val="000000" w:themeColor="text1"/>
                <w:sz w:val="16"/>
                <w:szCs w:val="20"/>
              </w:rPr>
            </w:pPr>
            <w:r>
              <w:rPr>
                <w:rFonts w:ascii="Segoe UI Emoji" w:eastAsia="Segoe UI Emoji" w:hAnsi="Segoe UI Emoji" w:cs="Segoe UI Emoji"/>
                <w:color w:val="C00000"/>
                <w:sz w:val="16"/>
              </w:rPr>
              <w:t>►</w:t>
            </w:r>
            <w:r>
              <w:rPr>
                <w:sz w:val="16"/>
              </w:rPr>
              <w:t xml:space="preserve"> </w:t>
            </w:r>
            <w:r w:rsidR="00F83A45" w:rsidRPr="009F0FBD">
              <w:rPr>
                <w:rFonts w:cstheme="minorHAnsi"/>
                <w:color w:val="000000" w:themeColor="text1"/>
                <w:sz w:val="16"/>
                <w:szCs w:val="20"/>
              </w:rPr>
              <w:t xml:space="preserve">Технология </w:t>
            </w:r>
            <w:r w:rsidR="00F83A45" w:rsidRPr="00D7119A">
              <w:rPr>
                <w:rFonts w:cstheme="minorHAnsi"/>
                <w:color w:val="404040"/>
                <w:sz w:val="18"/>
                <w:szCs w:val="19"/>
              </w:rPr>
              <w:t>VRLA</w:t>
            </w:r>
            <w:r w:rsidR="00F83A45" w:rsidRPr="009F0FBD">
              <w:rPr>
                <w:rFonts w:cstheme="minorHAnsi"/>
                <w:color w:val="000000" w:themeColor="text1"/>
                <w:sz w:val="16"/>
                <w:szCs w:val="20"/>
              </w:rPr>
              <w:t xml:space="preserve"> позволяет </w:t>
            </w:r>
            <w:proofErr w:type="spellStart"/>
            <w:r w:rsidR="00F83A45" w:rsidRPr="009F0FBD">
              <w:rPr>
                <w:rFonts w:cstheme="minorHAnsi"/>
                <w:color w:val="000000" w:themeColor="text1"/>
                <w:sz w:val="16"/>
                <w:szCs w:val="20"/>
              </w:rPr>
              <w:t>рекомбинировать</w:t>
            </w:r>
            <w:proofErr w:type="spellEnd"/>
            <w:r w:rsidR="00F83A45" w:rsidRPr="009F0FBD">
              <w:rPr>
                <w:rFonts w:cstheme="minorHAnsi"/>
                <w:color w:val="000000" w:themeColor="text1"/>
                <w:sz w:val="16"/>
                <w:szCs w:val="20"/>
              </w:rPr>
              <w:t xml:space="preserve"> до 99% выделяемого газа;</w:t>
            </w:r>
          </w:p>
          <w:p w14:paraId="5300621B" w14:textId="5741077A" w:rsidR="00FB2AF9" w:rsidRDefault="00757F09">
            <w:pPr>
              <w:ind w:left="724"/>
            </w:pPr>
            <w:r>
              <w:rPr>
                <w:rFonts w:ascii="Segoe UI Emoji" w:eastAsia="Segoe UI Emoji" w:hAnsi="Segoe UI Emoji" w:cs="Segoe UI Emoji"/>
                <w:color w:val="C00000"/>
                <w:sz w:val="16"/>
              </w:rPr>
              <w:t>►</w:t>
            </w:r>
            <w:r>
              <w:rPr>
                <w:sz w:val="16"/>
              </w:rPr>
              <w:t xml:space="preserve"> Нет ограничений на воздушные перевозки;</w:t>
            </w:r>
          </w:p>
          <w:p w14:paraId="50C09154" w14:textId="2D20AD84" w:rsidR="00FB2AF9" w:rsidRDefault="00757F09">
            <w:pPr>
              <w:ind w:left="724"/>
            </w:pPr>
            <w:r>
              <w:rPr>
                <w:rFonts w:ascii="Segoe UI Emoji" w:eastAsia="Segoe UI Emoji" w:hAnsi="Segoe UI Emoji" w:cs="Segoe UI Emoji"/>
                <w:color w:val="C00000"/>
                <w:sz w:val="16"/>
              </w:rPr>
              <w:t>►</w:t>
            </w:r>
            <w:r>
              <w:rPr>
                <w:sz w:val="16"/>
              </w:rPr>
              <w:t xml:space="preserve"> </w:t>
            </w:r>
            <w:r w:rsidR="00DE0336" w:rsidRPr="009F0FBD">
              <w:rPr>
                <w:rFonts w:cstheme="minorHAnsi"/>
                <w:color w:val="000000" w:themeColor="text1"/>
                <w:sz w:val="16"/>
                <w:szCs w:val="20"/>
              </w:rPr>
              <w:t>Соответствие требованиям UL, IEC</w:t>
            </w:r>
            <w:r w:rsidR="00DE0336" w:rsidRPr="008A5E3A">
              <w:rPr>
                <w:rFonts w:cstheme="minorHAnsi"/>
                <w:color w:val="000000" w:themeColor="text1"/>
                <w:sz w:val="16"/>
                <w:szCs w:val="16"/>
              </w:rPr>
              <w:t xml:space="preserve">, </w:t>
            </w:r>
            <w:r w:rsidR="00DE0336" w:rsidRPr="008A5E3A">
              <w:rPr>
                <w:sz w:val="16"/>
                <w:szCs w:val="16"/>
              </w:rPr>
              <w:t>ГОСТ 12.2.007.12–88, ГОСТ 6851–2003 пп.2.2.3, 2.2.4, 2.2.7, 2.2.8.</w:t>
            </w:r>
          </w:p>
          <w:p w14:paraId="06943676" w14:textId="77777777" w:rsidR="00FB2AF9" w:rsidRDefault="00757F09">
            <w:pPr>
              <w:ind w:left="724"/>
            </w:pPr>
            <w:r>
              <w:rPr>
                <w:rFonts w:ascii="Segoe UI Emoji" w:eastAsia="Segoe UI Emoji" w:hAnsi="Segoe UI Emoji" w:cs="Segoe UI Emoji"/>
                <w:color w:val="C00000"/>
                <w:sz w:val="16"/>
              </w:rPr>
              <w:t>►</w:t>
            </w:r>
            <w:r>
              <w:rPr>
                <w:sz w:val="16"/>
              </w:rPr>
              <w:t xml:space="preserve"> Легированные кальцием свинцовые пластины</w:t>
            </w:r>
          </w:p>
          <w:p w14:paraId="7EF9F267" w14:textId="77777777" w:rsidR="00FB2AF9" w:rsidRDefault="00757F09">
            <w:pPr>
              <w:spacing w:after="22" w:line="238" w:lineRule="auto"/>
              <w:ind w:left="724"/>
            </w:pPr>
            <w:r>
              <w:rPr>
                <w:sz w:val="16"/>
              </w:rPr>
              <w:t>обеспечивают низкий саморазряд, высокую конструктивную прочность решетки;</w:t>
            </w:r>
          </w:p>
          <w:p w14:paraId="55D559B2" w14:textId="77777777" w:rsidR="00FB2AF9" w:rsidRDefault="00757F09">
            <w:pPr>
              <w:spacing w:after="2"/>
              <w:ind w:left="724" w:right="1096"/>
            </w:pPr>
            <w:r>
              <w:rPr>
                <w:rFonts w:ascii="Segoe UI Emoji" w:eastAsia="Segoe UI Emoji" w:hAnsi="Segoe UI Emoji" w:cs="Segoe UI Emoji"/>
                <w:color w:val="C00000"/>
                <w:sz w:val="16"/>
              </w:rPr>
              <w:t>►</w:t>
            </w:r>
            <w:r>
              <w:rPr>
                <w:sz w:val="16"/>
              </w:rPr>
              <w:t xml:space="preserve"> Необслуживаемые. Не требует </w:t>
            </w:r>
            <w:proofErr w:type="spellStart"/>
            <w:r>
              <w:rPr>
                <w:sz w:val="16"/>
              </w:rPr>
              <w:t>долива</w:t>
            </w:r>
            <w:proofErr w:type="spellEnd"/>
            <w:r>
              <w:rPr>
                <w:sz w:val="16"/>
              </w:rPr>
              <w:t xml:space="preserve"> воды; </w:t>
            </w:r>
            <w:r>
              <w:rPr>
                <w:rFonts w:ascii="Segoe UI Emoji" w:eastAsia="Segoe UI Emoji" w:hAnsi="Segoe UI Emoji" w:cs="Segoe UI Emoji"/>
                <w:color w:val="C00000"/>
                <w:sz w:val="16"/>
              </w:rPr>
              <w:t>►</w:t>
            </w:r>
            <w:r>
              <w:rPr>
                <w:sz w:val="16"/>
              </w:rPr>
              <w:t xml:space="preserve"> Высокая плотность энергии; </w:t>
            </w:r>
          </w:p>
          <w:p w14:paraId="74DEDA4D" w14:textId="41C0AF23" w:rsidR="00FB2AF9" w:rsidRDefault="00757F09">
            <w:pPr>
              <w:spacing w:after="236" w:line="241" w:lineRule="auto"/>
              <w:ind w:left="724"/>
            </w:pPr>
            <w:r>
              <w:rPr>
                <w:rFonts w:ascii="Segoe UI Emoji" w:eastAsia="Segoe UI Emoji" w:hAnsi="Segoe UI Emoji" w:cs="Segoe UI Emoji"/>
                <w:color w:val="C00000"/>
                <w:sz w:val="16"/>
              </w:rPr>
              <w:t>►</w:t>
            </w:r>
            <w:r>
              <w:rPr>
                <w:sz w:val="16"/>
              </w:rPr>
              <w:t xml:space="preserve"> Корпус аккумулятора выполнен из пластика ABS, не поддерживающего горение</w:t>
            </w:r>
          </w:p>
          <w:p w14:paraId="2469B79B" w14:textId="524D29D7" w:rsidR="00FB2AF9" w:rsidRDefault="00757F09">
            <w:pPr>
              <w:ind w:left="689"/>
            </w:pPr>
            <w:r>
              <w:rPr>
                <w:b/>
                <w:sz w:val="18"/>
              </w:rPr>
              <w:t xml:space="preserve">Габариты (±2мм) </w:t>
            </w:r>
          </w:p>
          <w:p w14:paraId="17E15AF7" w14:textId="68654DA9" w:rsidR="006109BE" w:rsidRDefault="00757F09">
            <w:pPr>
              <w:spacing w:after="2" w:line="238" w:lineRule="auto"/>
              <w:ind w:left="658" w:right="136"/>
              <w:rPr>
                <w:sz w:val="16"/>
              </w:rPr>
            </w:pPr>
            <w:r>
              <w:rPr>
                <w:sz w:val="16"/>
              </w:rPr>
              <w:t>Длина, мм……………………………………………………</w:t>
            </w:r>
            <w:proofErr w:type="gramStart"/>
            <w:r>
              <w:rPr>
                <w:sz w:val="16"/>
              </w:rPr>
              <w:t>…….</w:t>
            </w:r>
            <w:proofErr w:type="gramEnd"/>
            <w:r>
              <w:rPr>
                <w:sz w:val="16"/>
              </w:rPr>
              <w:t xml:space="preserve">…...…151 </w:t>
            </w:r>
          </w:p>
          <w:p w14:paraId="06B58410" w14:textId="1657AABB" w:rsidR="00FB2AF9" w:rsidRDefault="00757F09">
            <w:pPr>
              <w:spacing w:after="2" w:line="238" w:lineRule="auto"/>
              <w:ind w:left="658" w:right="136"/>
            </w:pPr>
            <w:r>
              <w:rPr>
                <w:sz w:val="16"/>
              </w:rPr>
              <w:t>Ширина, мм……………………………………</w:t>
            </w:r>
            <w:proofErr w:type="gramStart"/>
            <w:r>
              <w:rPr>
                <w:sz w:val="16"/>
              </w:rPr>
              <w:t>…….</w:t>
            </w:r>
            <w:proofErr w:type="gramEnd"/>
            <w:r>
              <w:rPr>
                <w:sz w:val="16"/>
              </w:rPr>
              <w:t xml:space="preserve">.…….…….….…...65 </w:t>
            </w:r>
          </w:p>
          <w:p w14:paraId="7C98099D" w14:textId="3AA5D132" w:rsidR="00FB2AF9" w:rsidRDefault="00757F09">
            <w:pPr>
              <w:ind w:left="658"/>
            </w:pPr>
            <w:r>
              <w:rPr>
                <w:sz w:val="16"/>
              </w:rPr>
              <w:t>Высота, мм……………………………………</w:t>
            </w:r>
            <w:proofErr w:type="gramStart"/>
            <w:r>
              <w:rPr>
                <w:sz w:val="16"/>
              </w:rPr>
              <w:t>…….</w:t>
            </w:r>
            <w:proofErr w:type="gramEnd"/>
            <w:r>
              <w:rPr>
                <w:sz w:val="16"/>
              </w:rPr>
              <w:t xml:space="preserve">…............…..……94 </w:t>
            </w:r>
          </w:p>
          <w:p w14:paraId="6FB5C7E4" w14:textId="50750B1F" w:rsidR="00FB2AF9" w:rsidRDefault="00757F09">
            <w:pPr>
              <w:ind w:left="658"/>
            </w:pPr>
            <w:r>
              <w:rPr>
                <w:sz w:val="16"/>
              </w:rPr>
              <w:t>Полная высота, мм…………………………</w:t>
            </w:r>
            <w:proofErr w:type="gramStart"/>
            <w:r>
              <w:rPr>
                <w:sz w:val="16"/>
              </w:rPr>
              <w:t>…….</w:t>
            </w:r>
            <w:proofErr w:type="gramEnd"/>
            <w:r>
              <w:rPr>
                <w:sz w:val="16"/>
              </w:rPr>
              <w:t xml:space="preserve">.…….….….…...100 </w:t>
            </w:r>
          </w:p>
          <w:p w14:paraId="2BC25969" w14:textId="77D56ABB" w:rsidR="00FB2AF9" w:rsidRDefault="00757F09">
            <w:pPr>
              <w:spacing w:after="237"/>
              <w:ind w:left="658"/>
            </w:pPr>
            <w:r>
              <w:rPr>
                <w:sz w:val="16"/>
              </w:rPr>
              <w:t>Вес (±3%</w:t>
            </w:r>
            <w:proofErr w:type="gramStart"/>
            <w:r>
              <w:rPr>
                <w:sz w:val="16"/>
              </w:rPr>
              <w:t>),кг</w:t>
            </w:r>
            <w:proofErr w:type="gramEnd"/>
            <w:r>
              <w:rPr>
                <w:sz w:val="16"/>
              </w:rPr>
              <w:t>…………………………………………………….….…</w:t>
            </w:r>
            <w:r w:rsidR="00F83A45">
              <w:rPr>
                <w:sz w:val="16"/>
              </w:rPr>
              <w:t>.</w:t>
            </w:r>
            <w:r>
              <w:rPr>
                <w:sz w:val="16"/>
              </w:rPr>
              <w:t xml:space="preserve">.....2,4 </w:t>
            </w:r>
          </w:p>
          <w:p w14:paraId="59ECD40E" w14:textId="58A315A2" w:rsidR="00FB2AF9" w:rsidRDefault="002968B9">
            <w:pPr>
              <w:ind w:left="295"/>
            </w:pPr>
            <w:r w:rsidRPr="00AE5BD5">
              <w:rPr>
                <w:rFonts w:cstheme="minorHAnsi"/>
                <w:noProof/>
                <w:sz w:val="16"/>
                <w:szCs w:val="16"/>
              </w:rPr>
              <w:drawing>
                <wp:anchor distT="0" distB="0" distL="114300" distR="114300" simplePos="0" relativeHeight="251667456" behindDoc="1" locked="0" layoutInCell="1" allowOverlap="0" wp14:anchorId="792BAD63" wp14:editId="2E43A8A1">
                  <wp:simplePos x="0" y="0"/>
                  <wp:positionH relativeFrom="column">
                    <wp:posOffset>-227330</wp:posOffset>
                  </wp:positionH>
                  <wp:positionV relativeFrom="paragraph">
                    <wp:posOffset>835025</wp:posOffset>
                  </wp:positionV>
                  <wp:extent cx="904875" cy="749935"/>
                  <wp:effectExtent l="0" t="0" r="9525" b="0"/>
                  <wp:wrapNone/>
                  <wp:docPr id="220" name="Picture 2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0" name="Picture 22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875" cy="749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 w:val="16"/>
              </w:rPr>
              <w:drawing>
                <wp:anchor distT="0" distB="0" distL="114300" distR="114300" simplePos="0" relativeHeight="251660288" behindDoc="0" locked="0" layoutInCell="1" allowOverlap="1" wp14:anchorId="05E78AA2" wp14:editId="313D2B7B">
                  <wp:simplePos x="0" y="0"/>
                  <wp:positionH relativeFrom="column">
                    <wp:posOffset>782320</wp:posOffset>
                  </wp:positionH>
                  <wp:positionV relativeFrom="paragraph">
                    <wp:posOffset>92075</wp:posOffset>
                  </wp:positionV>
                  <wp:extent cx="2476500" cy="1847850"/>
                  <wp:effectExtent l="0" t="0" r="0" b="0"/>
                  <wp:wrapNone/>
                  <wp:docPr id="350" name="Picture 3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0" name="Picture 35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0" cy="1847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cstheme="min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4A24BACC" wp14:editId="7E422EAC">
                      <wp:simplePos x="0" y="0"/>
                      <wp:positionH relativeFrom="column">
                        <wp:posOffset>431165</wp:posOffset>
                      </wp:positionH>
                      <wp:positionV relativeFrom="paragraph">
                        <wp:posOffset>836930</wp:posOffset>
                      </wp:positionV>
                      <wp:extent cx="30480" cy="137795"/>
                      <wp:effectExtent l="0" t="0" r="0" b="0"/>
                      <wp:wrapNone/>
                      <wp:docPr id="9398" name="Rectangle 93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" cy="137795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A1289CD" w14:textId="77777777" w:rsidR="00FB2AF9" w:rsidRDefault="00757F09">
                                  <w:r>
                                    <w:rPr>
                                      <w:sz w:val="16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horzOverflow="overflow" vert="horz" lIns="0" tIns="0" rIns="0" bIns="0" rtlCol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A24BACC" id="Rectangle 9398" o:spid="_x0000_s1027" style="position:absolute;left:0;text-align:left;margin-left:33.95pt;margin-top:65.9pt;width:2.4pt;height:10.85p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" filled="f" stroked="f">
                      <v:textbox inset="0,0,0,0">
                        <w:txbxContent>
                          <w:p w14:paraId="1A1289CD" w14:textId="77777777" w:rsidR="00FB2AF9" w:rsidRDefault="00757F09"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cstheme="min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6A8221B4" wp14:editId="50B6575B">
                      <wp:simplePos x="0" y="0"/>
                      <wp:positionH relativeFrom="column">
                        <wp:posOffset>454025</wp:posOffset>
                      </wp:positionH>
                      <wp:positionV relativeFrom="paragraph">
                        <wp:posOffset>836930</wp:posOffset>
                      </wp:positionV>
                      <wp:extent cx="30480" cy="137795"/>
                      <wp:effectExtent l="0" t="0" r="0" b="0"/>
                      <wp:wrapNone/>
                      <wp:docPr id="9399" name="Rectangle 93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" cy="137795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DB3679C" w14:textId="77777777" w:rsidR="00FB2AF9" w:rsidRDefault="00757F09">
                                  <w:r>
                                    <w:rPr>
                                      <w:sz w:val="16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horzOverflow="overflow" vert="horz" lIns="0" tIns="0" rIns="0" bIns="0" rtlCol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A8221B4" id="Rectangle 9399" o:spid="_x0000_s1028" style="position:absolute;left:0;text-align:left;margin-left:35.75pt;margin-top:65.9pt;width:2.4pt;height:10.85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" filled="f" stroked="f">
                      <v:textbox inset="0,0,0,0">
                        <w:txbxContent>
                          <w:p w14:paraId="4DB3679C" w14:textId="77777777" w:rsidR="00FB2AF9" w:rsidRDefault="00757F09"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cstheme="min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7B07CD5B" wp14:editId="043DC4DF">
                      <wp:simplePos x="0" y="0"/>
                      <wp:positionH relativeFrom="column">
                        <wp:posOffset>476885</wp:posOffset>
                      </wp:positionH>
                      <wp:positionV relativeFrom="paragraph">
                        <wp:posOffset>836930</wp:posOffset>
                      </wp:positionV>
                      <wp:extent cx="30480" cy="137795"/>
                      <wp:effectExtent l="0" t="0" r="0" b="0"/>
                      <wp:wrapNone/>
                      <wp:docPr id="242" name="Rectangle 2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" cy="137795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4AA1153" w14:textId="77777777" w:rsidR="00FB2AF9" w:rsidRDefault="00757F09">
                                  <w:r>
                                    <w:rPr>
                                      <w:sz w:val="16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horzOverflow="overflow" vert="horz" lIns="0" tIns="0" rIns="0" bIns="0" rtlCol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B07CD5B" id="Rectangle 242" o:spid="_x0000_s1029" style="position:absolute;left:0;text-align:left;margin-left:37.55pt;margin-top:65.9pt;width:2.4pt;height:10.85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" filled="f" stroked="f">
                      <v:textbox inset="0,0,0,0">
                        <w:txbxContent>
                          <w:p w14:paraId="24AA1153" w14:textId="77777777" w:rsidR="00FB2AF9" w:rsidRDefault="00757F09"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cstheme="min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596F807D" wp14:editId="0995DD60">
                      <wp:simplePos x="0" y="0"/>
                      <wp:positionH relativeFrom="column">
                        <wp:posOffset>886460</wp:posOffset>
                      </wp:positionH>
                      <wp:positionV relativeFrom="paragraph">
                        <wp:posOffset>836930</wp:posOffset>
                      </wp:positionV>
                      <wp:extent cx="30480" cy="137795"/>
                      <wp:effectExtent l="0" t="0" r="0" b="0"/>
                      <wp:wrapNone/>
                      <wp:docPr id="244" name="Rectangle 2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" cy="137795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1114DEE" w14:textId="77777777" w:rsidR="00FB2AF9" w:rsidRDefault="00757F09">
                                  <w:r>
                                    <w:rPr>
                                      <w:color w:val="C00000"/>
                                      <w:sz w:val="16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horzOverflow="overflow" vert="horz" lIns="0" tIns="0" rIns="0" bIns="0" rtlCol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96F807D" id="Rectangle 244" o:spid="_x0000_s1030" style="position:absolute;left:0;text-align:left;margin-left:69.8pt;margin-top:65.9pt;width:2.4pt;height:10.85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" filled="f" stroked="f">
                      <v:textbox inset="0,0,0,0">
                        <w:txbxContent>
                          <w:p w14:paraId="71114DEE" w14:textId="77777777" w:rsidR="00FB2AF9" w:rsidRDefault="00757F09">
                            <w:r>
                              <w:rPr>
                                <w:color w:val="C00000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cstheme="min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239C5896" wp14:editId="00466287">
                      <wp:simplePos x="0" y="0"/>
                      <wp:positionH relativeFrom="column">
                        <wp:posOffset>420370</wp:posOffset>
                      </wp:positionH>
                      <wp:positionV relativeFrom="paragraph">
                        <wp:posOffset>960755</wp:posOffset>
                      </wp:positionV>
                      <wp:extent cx="60960" cy="137795"/>
                      <wp:effectExtent l="0" t="0" r="0" b="0"/>
                      <wp:wrapNone/>
                      <wp:docPr id="9396" name="Rectangle 93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0" cy="137795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56A37E7" w14:textId="77777777" w:rsidR="00FB2AF9" w:rsidRDefault="00757F09">
                                  <w:r>
                                    <w:rPr>
                                      <w:color w:val="C00000"/>
                                      <w:sz w:val="16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horzOverflow="overflow" vert="horz" lIns="0" tIns="0" rIns="0" bIns="0" rtlCol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39C5896" id="Rectangle 9396" o:spid="_x0000_s1031" style="position:absolute;left:0;text-align:left;margin-left:33.1pt;margin-top:75.65pt;width:4.8pt;height:10.8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" filled="f" stroked="f">
                      <v:textbox inset="0,0,0,0">
                        <w:txbxContent>
                          <w:p w14:paraId="356A37E7" w14:textId="77777777" w:rsidR="00FB2AF9" w:rsidRDefault="00757F09">
                            <w:r>
                              <w:rPr>
                                <w:color w:val="C00000"/>
                                <w:sz w:val="16"/>
                              </w:rPr>
                              <w:t xml:space="preserve">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cstheme="min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66D1AE06" wp14:editId="06D4F7D3">
                      <wp:simplePos x="0" y="0"/>
                      <wp:positionH relativeFrom="column">
                        <wp:posOffset>465455</wp:posOffset>
                      </wp:positionH>
                      <wp:positionV relativeFrom="paragraph">
                        <wp:posOffset>960755</wp:posOffset>
                      </wp:positionV>
                      <wp:extent cx="60960" cy="137795"/>
                      <wp:effectExtent l="0" t="0" r="0" b="0"/>
                      <wp:wrapNone/>
                      <wp:docPr id="9397" name="Rectangle 93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0" cy="137795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7665870" w14:textId="77777777" w:rsidR="00FB2AF9" w:rsidRDefault="00757F09">
                                  <w:r>
                                    <w:rPr>
                                      <w:color w:val="C00000"/>
                                      <w:sz w:val="16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horzOverflow="overflow" vert="horz" lIns="0" tIns="0" rIns="0" bIns="0" rtlCol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6D1AE06" id="Rectangle 9397" o:spid="_x0000_s1032" style="position:absolute;left:0;text-align:left;margin-left:36.65pt;margin-top:75.65pt;width:4.8pt;height:10.8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" filled="f" stroked="f">
                      <v:textbox inset="0,0,0,0">
                        <w:txbxContent>
                          <w:p w14:paraId="67665870" w14:textId="77777777" w:rsidR="00FB2AF9" w:rsidRDefault="00757F09">
                            <w:r>
                              <w:rPr>
                                <w:color w:val="C00000"/>
                                <w:sz w:val="16"/>
                              </w:rPr>
                              <w:t xml:space="preserve">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FB2AF9" w:rsidRPr="006109BE" w14:paraId="5D15C1C0" w14:textId="77777777">
        <w:trPr>
          <w:trHeight w:val="314"/>
        </w:trPr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C00000"/>
          </w:tcPr>
          <w:p w14:paraId="482E8631" w14:textId="77777777" w:rsidR="00FB2AF9" w:rsidRPr="006109BE" w:rsidRDefault="00757F09">
            <w:pPr>
              <w:ind w:right="88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6109BE">
              <w:rPr>
                <w:rFonts w:asciiTheme="minorHAnsi" w:hAnsiTheme="minorHAnsi" w:cstheme="minorHAnsi"/>
                <w:color w:val="FFFFFF"/>
                <w:sz w:val="16"/>
                <w:szCs w:val="16"/>
              </w:rPr>
              <w:t xml:space="preserve">В/эл-т 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C00000"/>
          </w:tcPr>
          <w:p w14:paraId="3BDED48D" w14:textId="77777777" w:rsidR="00FB2AF9" w:rsidRPr="006109BE" w:rsidRDefault="00757F09">
            <w:pPr>
              <w:ind w:left="156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109BE">
              <w:rPr>
                <w:rFonts w:asciiTheme="minorHAnsi" w:hAnsiTheme="minorHAnsi" w:cstheme="minorHAnsi"/>
                <w:color w:val="FFFFFF"/>
                <w:sz w:val="16"/>
                <w:szCs w:val="16"/>
              </w:rPr>
              <w:t xml:space="preserve">5 мин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0000"/>
          </w:tcPr>
          <w:p w14:paraId="6E8CFB63" w14:textId="77777777" w:rsidR="00FB2AF9" w:rsidRPr="006109BE" w:rsidRDefault="00757F0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109BE">
              <w:rPr>
                <w:rFonts w:asciiTheme="minorHAnsi" w:hAnsiTheme="minorHAnsi" w:cstheme="minorHAnsi"/>
                <w:color w:val="FFFFFF"/>
                <w:sz w:val="16"/>
                <w:szCs w:val="16"/>
              </w:rPr>
              <w:t xml:space="preserve">10 мин 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C00000"/>
          </w:tcPr>
          <w:p w14:paraId="319500D3" w14:textId="77777777" w:rsidR="00FB2AF9" w:rsidRPr="006109BE" w:rsidRDefault="00757F0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109BE">
              <w:rPr>
                <w:rFonts w:asciiTheme="minorHAnsi" w:hAnsiTheme="minorHAnsi" w:cstheme="minorHAnsi"/>
                <w:color w:val="FFFFFF"/>
                <w:sz w:val="16"/>
                <w:szCs w:val="16"/>
              </w:rPr>
              <w:t xml:space="preserve">15 мин </w:t>
            </w:r>
          </w:p>
        </w:tc>
        <w:tc>
          <w:tcPr>
            <w:tcW w:w="13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0000"/>
          </w:tcPr>
          <w:p w14:paraId="3C4D5BDF" w14:textId="77777777" w:rsidR="00FB2AF9" w:rsidRPr="006109BE" w:rsidRDefault="00757F09">
            <w:pPr>
              <w:ind w:left="338"/>
              <w:rPr>
                <w:rFonts w:asciiTheme="minorHAnsi" w:hAnsiTheme="minorHAnsi" w:cstheme="minorHAnsi"/>
                <w:sz w:val="16"/>
                <w:szCs w:val="16"/>
              </w:rPr>
            </w:pPr>
            <w:r w:rsidRPr="006109BE">
              <w:rPr>
                <w:rFonts w:asciiTheme="minorHAnsi" w:hAnsiTheme="minorHAnsi" w:cstheme="minorHAnsi"/>
                <w:color w:val="FFFFFF"/>
                <w:sz w:val="16"/>
                <w:szCs w:val="16"/>
              </w:rPr>
              <w:t xml:space="preserve">30 мин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0000"/>
          </w:tcPr>
          <w:p w14:paraId="7ECA3CD8" w14:textId="77777777" w:rsidR="00FB2AF9" w:rsidRPr="006109BE" w:rsidRDefault="00757F09">
            <w:pPr>
              <w:ind w:left="46"/>
              <w:rPr>
                <w:rFonts w:asciiTheme="minorHAnsi" w:hAnsiTheme="minorHAnsi" w:cstheme="minorHAnsi"/>
                <w:sz w:val="16"/>
                <w:szCs w:val="16"/>
              </w:rPr>
            </w:pPr>
            <w:r w:rsidRPr="006109BE">
              <w:rPr>
                <w:rFonts w:asciiTheme="minorHAnsi" w:hAnsiTheme="minorHAnsi" w:cstheme="minorHAnsi"/>
                <w:color w:val="FFFFFF"/>
                <w:sz w:val="16"/>
                <w:szCs w:val="16"/>
              </w:rPr>
              <w:t xml:space="preserve">1 ч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0000"/>
          </w:tcPr>
          <w:p w14:paraId="2F8D2B92" w14:textId="77777777" w:rsidR="00FB2AF9" w:rsidRPr="006109BE" w:rsidRDefault="00757F09">
            <w:pPr>
              <w:ind w:left="46"/>
              <w:rPr>
                <w:rFonts w:asciiTheme="minorHAnsi" w:hAnsiTheme="minorHAnsi" w:cstheme="minorHAnsi"/>
                <w:sz w:val="16"/>
                <w:szCs w:val="16"/>
              </w:rPr>
            </w:pPr>
            <w:r w:rsidRPr="006109BE">
              <w:rPr>
                <w:rFonts w:asciiTheme="minorHAnsi" w:hAnsiTheme="minorHAnsi" w:cstheme="minorHAnsi"/>
                <w:color w:val="FFFFFF"/>
                <w:sz w:val="16"/>
                <w:szCs w:val="16"/>
              </w:rPr>
              <w:t xml:space="preserve">3 ч 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0000"/>
          </w:tcPr>
          <w:p w14:paraId="55CD58AE" w14:textId="77777777" w:rsidR="00FB2AF9" w:rsidRPr="006109BE" w:rsidRDefault="00757F09">
            <w:pPr>
              <w:ind w:left="46"/>
              <w:rPr>
                <w:rFonts w:asciiTheme="minorHAnsi" w:hAnsiTheme="minorHAnsi" w:cstheme="minorHAnsi"/>
                <w:sz w:val="16"/>
                <w:szCs w:val="16"/>
              </w:rPr>
            </w:pPr>
            <w:r w:rsidRPr="006109BE">
              <w:rPr>
                <w:rFonts w:asciiTheme="minorHAnsi" w:hAnsiTheme="minorHAnsi" w:cstheme="minorHAnsi"/>
                <w:color w:val="FFFFFF"/>
                <w:sz w:val="16"/>
                <w:szCs w:val="16"/>
              </w:rPr>
              <w:t xml:space="preserve">5 ч 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C00000"/>
          </w:tcPr>
          <w:p w14:paraId="41CFE07B" w14:textId="77777777" w:rsidR="00FB2AF9" w:rsidRPr="006109BE" w:rsidRDefault="00757F09">
            <w:pPr>
              <w:ind w:left="5"/>
              <w:rPr>
                <w:rFonts w:asciiTheme="minorHAnsi" w:hAnsiTheme="minorHAnsi" w:cstheme="minorHAnsi"/>
                <w:sz w:val="16"/>
                <w:szCs w:val="16"/>
              </w:rPr>
            </w:pPr>
            <w:r w:rsidRPr="006109BE">
              <w:rPr>
                <w:rFonts w:asciiTheme="minorHAnsi" w:hAnsiTheme="minorHAnsi" w:cstheme="minorHAnsi"/>
                <w:color w:val="FFFFFF"/>
                <w:sz w:val="16"/>
                <w:szCs w:val="16"/>
              </w:rPr>
              <w:t xml:space="preserve">10 ч 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C00000"/>
          </w:tcPr>
          <w:p w14:paraId="5EE39D48" w14:textId="77777777" w:rsidR="00FB2AF9" w:rsidRPr="006109BE" w:rsidRDefault="00757F09">
            <w:pPr>
              <w:ind w:left="249"/>
              <w:rPr>
                <w:rFonts w:asciiTheme="minorHAnsi" w:hAnsiTheme="minorHAnsi" w:cstheme="minorHAnsi"/>
                <w:sz w:val="16"/>
                <w:szCs w:val="16"/>
              </w:rPr>
            </w:pPr>
            <w:r w:rsidRPr="006109BE">
              <w:rPr>
                <w:rFonts w:asciiTheme="minorHAnsi" w:hAnsiTheme="minorHAnsi" w:cstheme="minorHAnsi"/>
                <w:color w:val="FFFFFF"/>
                <w:sz w:val="16"/>
                <w:szCs w:val="16"/>
              </w:rPr>
              <w:t xml:space="preserve">20 ч </w:t>
            </w:r>
          </w:p>
        </w:tc>
      </w:tr>
      <w:tr w:rsidR="00FB2AF9" w:rsidRPr="006109BE" w14:paraId="13B00E18" w14:textId="77777777">
        <w:trPr>
          <w:trHeight w:val="314"/>
        </w:trPr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14:paraId="26B6C07D" w14:textId="77777777" w:rsidR="00FB2AF9" w:rsidRPr="006109BE" w:rsidRDefault="00757F09">
            <w:pPr>
              <w:ind w:left="559"/>
              <w:rPr>
                <w:rFonts w:asciiTheme="minorHAnsi" w:hAnsiTheme="minorHAnsi" w:cstheme="minorHAnsi"/>
                <w:sz w:val="16"/>
                <w:szCs w:val="16"/>
              </w:rPr>
            </w:pPr>
            <w:r w:rsidRPr="006109BE">
              <w:rPr>
                <w:rFonts w:asciiTheme="minorHAnsi" w:hAnsiTheme="minorHAnsi" w:cstheme="minorHAnsi"/>
                <w:sz w:val="16"/>
                <w:szCs w:val="16"/>
              </w:rPr>
              <w:t xml:space="preserve">1,60 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</w:tcPr>
          <w:p w14:paraId="4C0337CD" w14:textId="77777777" w:rsidR="00FB2AF9" w:rsidRPr="006109BE" w:rsidRDefault="00757F09">
            <w:pPr>
              <w:ind w:left="15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109BE">
              <w:rPr>
                <w:rFonts w:asciiTheme="minorHAnsi" w:hAnsiTheme="minorHAnsi" w:cstheme="minorHAnsi"/>
                <w:sz w:val="16"/>
                <w:szCs w:val="16"/>
              </w:rPr>
              <w:t xml:space="preserve">36.1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809CC0" w14:textId="77777777" w:rsidR="00FB2AF9" w:rsidRPr="006109BE" w:rsidRDefault="00757F09">
            <w:pPr>
              <w:ind w:left="98"/>
              <w:rPr>
                <w:rFonts w:asciiTheme="minorHAnsi" w:hAnsiTheme="minorHAnsi" w:cstheme="minorHAnsi"/>
                <w:sz w:val="16"/>
                <w:szCs w:val="16"/>
              </w:rPr>
            </w:pPr>
            <w:r w:rsidRPr="006109BE">
              <w:rPr>
                <w:rFonts w:asciiTheme="minorHAnsi" w:hAnsiTheme="minorHAnsi" w:cstheme="minorHAnsi"/>
                <w:sz w:val="16"/>
                <w:szCs w:val="16"/>
              </w:rPr>
              <w:t xml:space="preserve">25.2 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14:paraId="0B0A2D19" w14:textId="77777777" w:rsidR="00FB2AF9" w:rsidRPr="006109BE" w:rsidRDefault="00757F09">
            <w:pPr>
              <w:ind w:left="98"/>
              <w:rPr>
                <w:rFonts w:asciiTheme="minorHAnsi" w:hAnsiTheme="minorHAnsi" w:cstheme="minorHAnsi"/>
                <w:sz w:val="16"/>
                <w:szCs w:val="16"/>
              </w:rPr>
            </w:pPr>
            <w:r w:rsidRPr="006109BE">
              <w:rPr>
                <w:rFonts w:asciiTheme="minorHAnsi" w:hAnsiTheme="minorHAnsi" w:cstheme="minorHAnsi"/>
                <w:sz w:val="16"/>
                <w:szCs w:val="16"/>
              </w:rPr>
              <w:t xml:space="preserve">19.3 </w:t>
            </w:r>
          </w:p>
        </w:tc>
        <w:tc>
          <w:tcPr>
            <w:tcW w:w="13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070C62A" w14:textId="77777777" w:rsidR="00FB2AF9" w:rsidRPr="006109BE" w:rsidRDefault="00757F09">
            <w:pPr>
              <w:ind w:left="436"/>
              <w:rPr>
                <w:rFonts w:asciiTheme="minorHAnsi" w:hAnsiTheme="minorHAnsi" w:cstheme="minorHAnsi"/>
                <w:sz w:val="16"/>
                <w:szCs w:val="16"/>
              </w:rPr>
            </w:pPr>
            <w:r w:rsidRPr="006109BE">
              <w:rPr>
                <w:rFonts w:asciiTheme="minorHAnsi" w:hAnsiTheme="minorHAnsi" w:cstheme="minorHAnsi"/>
                <w:sz w:val="16"/>
                <w:szCs w:val="16"/>
              </w:rPr>
              <w:t xml:space="preserve">11.6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6F07EF" w14:textId="77777777" w:rsidR="00FB2AF9" w:rsidRPr="006109BE" w:rsidRDefault="00757F0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109BE">
              <w:rPr>
                <w:rFonts w:asciiTheme="minorHAnsi" w:hAnsiTheme="minorHAnsi" w:cstheme="minorHAnsi"/>
                <w:sz w:val="16"/>
                <w:szCs w:val="16"/>
              </w:rPr>
              <w:t xml:space="preserve">6.66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902B06" w14:textId="77777777" w:rsidR="00FB2AF9" w:rsidRPr="006109BE" w:rsidRDefault="00757F0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109BE">
              <w:rPr>
                <w:rFonts w:asciiTheme="minorHAnsi" w:hAnsiTheme="minorHAnsi" w:cstheme="minorHAnsi"/>
                <w:sz w:val="16"/>
                <w:szCs w:val="16"/>
              </w:rPr>
              <w:t xml:space="preserve">2.59 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CF5ECC" w14:textId="77777777" w:rsidR="00FB2AF9" w:rsidRPr="006109BE" w:rsidRDefault="00757F0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109BE">
              <w:rPr>
                <w:rFonts w:asciiTheme="minorHAnsi" w:hAnsiTheme="minorHAnsi" w:cstheme="minorHAnsi"/>
                <w:sz w:val="16"/>
                <w:szCs w:val="16"/>
              </w:rPr>
              <w:t xml:space="preserve">1.62 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427474E0" w14:textId="77777777" w:rsidR="00FB2AF9" w:rsidRPr="006109BE" w:rsidRDefault="00757F0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109BE">
              <w:rPr>
                <w:rFonts w:asciiTheme="minorHAnsi" w:hAnsiTheme="minorHAnsi" w:cstheme="minorHAnsi"/>
                <w:sz w:val="16"/>
                <w:szCs w:val="16"/>
              </w:rPr>
              <w:t xml:space="preserve">0.88 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</w:tcPr>
          <w:p w14:paraId="08B49B22" w14:textId="77777777" w:rsidR="00FB2AF9" w:rsidRPr="006109BE" w:rsidRDefault="00757F09">
            <w:pPr>
              <w:ind w:left="244"/>
              <w:rPr>
                <w:rFonts w:asciiTheme="minorHAnsi" w:hAnsiTheme="minorHAnsi" w:cstheme="minorHAnsi"/>
                <w:sz w:val="16"/>
                <w:szCs w:val="16"/>
              </w:rPr>
            </w:pPr>
            <w:r w:rsidRPr="006109BE">
              <w:rPr>
                <w:rFonts w:asciiTheme="minorHAnsi" w:hAnsiTheme="minorHAnsi" w:cstheme="minorHAnsi"/>
                <w:sz w:val="16"/>
                <w:szCs w:val="16"/>
              </w:rPr>
              <w:t xml:space="preserve">0.47 </w:t>
            </w:r>
          </w:p>
        </w:tc>
      </w:tr>
      <w:tr w:rsidR="00FB2AF9" w:rsidRPr="006109BE" w14:paraId="5C84B00E" w14:textId="77777777">
        <w:trPr>
          <w:trHeight w:val="317"/>
        </w:trPr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</w:tcPr>
          <w:p w14:paraId="64195EAC" w14:textId="77777777" w:rsidR="00FB2AF9" w:rsidRPr="006109BE" w:rsidRDefault="00757F09">
            <w:pPr>
              <w:ind w:left="559"/>
              <w:rPr>
                <w:rFonts w:asciiTheme="minorHAnsi" w:hAnsiTheme="minorHAnsi" w:cstheme="minorHAnsi"/>
                <w:sz w:val="16"/>
                <w:szCs w:val="16"/>
              </w:rPr>
            </w:pPr>
            <w:r w:rsidRPr="006109BE">
              <w:rPr>
                <w:rFonts w:asciiTheme="minorHAnsi" w:hAnsiTheme="minorHAnsi" w:cstheme="minorHAnsi"/>
                <w:sz w:val="16"/>
                <w:szCs w:val="16"/>
              </w:rPr>
              <w:t xml:space="preserve">1,65 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</w:tcPr>
          <w:p w14:paraId="3C51CFEA" w14:textId="77777777" w:rsidR="00FB2AF9" w:rsidRPr="006109BE" w:rsidRDefault="00757F09">
            <w:pPr>
              <w:ind w:left="15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109BE">
              <w:rPr>
                <w:rFonts w:asciiTheme="minorHAnsi" w:hAnsiTheme="minorHAnsi" w:cstheme="minorHAnsi"/>
                <w:sz w:val="16"/>
                <w:szCs w:val="16"/>
              </w:rPr>
              <w:t xml:space="preserve">34.6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7E6E6"/>
          </w:tcPr>
          <w:p w14:paraId="29A21F46" w14:textId="77777777" w:rsidR="00FB2AF9" w:rsidRPr="006109BE" w:rsidRDefault="00757F09">
            <w:pPr>
              <w:ind w:left="98"/>
              <w:rPr>
                <w:rFonts w:asciiTheme="minorHAnsi" w:hAnsiTheme="minorHAnsi" w:cstheme="minorHAnsi"/>
                <w:sz w:val="16"/>
                <w:szCs w:val="16"/>
              </w:rPr>
            </w:pPr>
            <w:r w:rsidRPr="006109BE">
              <w:rPr>
                <w:rFonts w:asciiTheme="minorHAnsi" w:hAnsiTheme="minorHAnsi" w:cstheme="minorHAnsi"/>
                <w:sz w:val="16"/>
                <w:szCs w:val="16"/>
              </w:rPr>
              <w:t xml:space="preserve">24.3 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</w:tcPr>
          <w:p w14:paraId="4B967D0C" w14:textId="77777777" w:rsidR="00FB2AF9" w:rsidRPr="006109BE" w:rsidRDefault="00757F09">
            <w:pPr>
              <w:ind w:left="98"/>
              <w:rPr>
                <w:rFonts w:asciiTheme="minorHAnsi" w:hAnsiTheme="minorHAnsi" w:cstheme="minorHAnsi"/>
                <w:sz w:val="16"/>
                <w:szCs w:val="16"/>
              </w:rPr>
            </w:pPr>
            <w:r w:rsidRPr="006109BE">
              <w:rPr>
                <w:rFonts w:asciiTheme="minorHAnsi" w:hAnsiTheme="minorHAnsi" w:cstheme="minorHAnsi"/>
                <w:sz w:val="16"/>
                <w:szCs w:val="16"/>
              </w:rPr>
              <w:t xml:space="preserve">18.5 </w:t>
            </w:r>
          </w:p>
        </w:tc>
        <w:tc>
          <w:tcPr>
            <w:tcW w:w="13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7E6E6"/>
          </w:tcPr>
          <w:p w14:paraId="67480D2C" w14:textId="77777777" w:rsidR="00FB2AF9" w:rsidRPr="006109BE" w:rsidRDefault="00757F09">
            <w:pPr>
              <w:ind w:left="436"/>
              <w:rPr>
                <w:rFonts w:asciiTheme="minorHAnsi" w:hAnsiTheme="minorHAnsi" w:cstheme="minorHAnsi"/>
                <w:sz w:val="16"/>
                <w:szCs w:val="16"/>
              </w:rPr>
            </w:pPr>
            <w:r w:rsidRPr="006109BE">
              <w:rPr>
                <w:rFonts w:asciiTheme="minorHAnsi" w:hAnsiTheme="minorHAnsi" w:cstheme="minorHAnsi"/>
                <w:sz w:val="16"/>
                <w:szCs w:val="16"/>
              </w:rPr>
              <w:t xml:space="preserve">11.1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7E6E6"/>
          </w:tcPr>
          <w:p w14:paraId="522E4CB1" w14:textId="77777777" w:rsidR="00FB2AF9" w:rsidRPr="006109BE" w:rsidRDefault="00757F0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109BE">
              <w:rPr>
                <w:rFonts w:asciiTheme="minorHAnsi" w:hAnsiTheme="minorHAnsi" w:cstheme="minorHAnsi"/>
                <w:sz w:val="16"/>
                <w:szCs w:val="16"/>
              </w:rPr>
              <w:t xml:space="preserve">6.42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7E6E6"/>
          </w:tcPr>
          <w:p w14:paraId="5540F7DE" w14:textId="77777777" w:rsidR="00FB2AF9" w:rsidRPr="006109BE" w:rsidRDefault="00757F0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109BE">
              <w:rPr>
                <w:rFonts w:asciiTheme="minorHAnsi" w:hAnsiTheme="minorHAnsi" w:cstheme="minorHAnsi"/>
                <w:sz w:val="16"/>
                <w:szCs w:val="16"/>
              </w:rPr>
              <w:t xml:space="preserve">2.53 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7E6E6"/>
          </w:tcPr>
          <w:p w14:paraId="3871EA1F" w14:textId="77777777" w:rsidR="00FB2AF9" w:rsidRPr="006109BE" w:rsidRDefault="00757F0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109BE">
              <w:rPr>
                <w:rFonts w:asciiTheme="minorHAnsi" w:hAnsiTheme="minorHAnsi" w:cstheme="minorHAnsi"/>
                <w:sz w:val="16"/>
                <w:szCs w:val="16"/>
              </w:rPr>
              <w:t xml:space="preserve">1.61 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</w:tcPr>
          <w:p w14:paraId="052F8560" w14:textId="77777777" w:rsidR="00FB2AF9" w:rsidRPr="006109BE" w:rsidRDefault="00757F0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109BE">
              <w:rPr>
                <w:rFonts w:asciiTheme="minorHAnsi" w:hAnsiTheme="minorHAnsi" w:cstheme="minorHAnsi"/>
                <w:sz w:val="16"/>
                <w:szCs w:val="16"/>
              </w:rPr>
              <w:t xml:space="preserve">0.87 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</w:tcPr>
          <w:p w14:paraId="0B1C6CC0" w14:textId="77777777" w:rsidR="00FB2AF9" w:rsidRPr="006109BE" w:rsidRDefault="00757F09">
            <w:pPr>
              <w:ind w:left="244"/>
              <w:rPr>
                <w:rFonts w:asciiTheme="minorHAnsi" w:hAnsiTheme="minorHAnsi" w:cstheme="minorHAnsi"/>
                <w:sz w:val="16"/>
                <w:szCs w:val="16"/>
              </w:rPr>
            </w:pPr>
            <w:r w:rsidRPr="006109BE">
              <w:rPr>
                <w:rFonts w:asciiTheme="minorHAnsi" w:hAnsiTheme="minorHAnsi" w:cstheme="minorHAnsi"/>
                <w:sz w:val="16"/>
                <w:szCs w:val="16"/>
              </w:rPr>
              <w:t xml:space="preserve">0.47 </w:t>
            </w:r>
          </w:p>
        </w:tc>
      </w:tr>
      <w:tr w:rsidR="00FB2AF9" w:rsidRPr="006109BE" w14:paraId="4BD08A7D" w14:textId="77777777">
        <w:trPr>
          <w:trHeight w:val="315"/>
        </w:trPr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14:paraId="6962ECAA" w14:textId="77777777" w:rsidR="00FB2AF9" w:rsidRPr="006109BE" w:rsidRDefault="00757F09">
            <w:pPr>
              <w:ind w:left="559"/>
              <w:rPr>
                <w:rFonts w:asciiTheme="minorHAnsi" w:hAnsiTheme="minorHAnsi" w:cstheme="minorHAnsi"/>
                <w:sz w:val="16"/>
                <w:szCs w:val="16"/>
              </w:rPr>
            </w:pPr>
            <w:r w:rsidRPr="006109BE">
              <w:rPr>
                <w:rFonts w:asciiTheme="minorHAnsi" w:hAnsiTheme="minorHAnsi" w:cstheme="minorHAnsi"/>
                <w:sz w:val="16"/>
                <w:szCs w:val="16"/>
              </w:rPr>
              <w:t xml:space="preserve">1,70 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</w:tcPr>
          <w:p w14:paraId="131E1EF6" w14:textId="77777777" w:rsidR="00FB2AF9" w:rsidRPr="006109BE" w:rsidRDefault="00757F09">
            <w:pPr>
              <w:ind w:left="15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109BE">
              <w:rPr>
                <w:rFonts w:asciiTheme="minorHAnsi" w:hAnsiTheme="minorHAnsi" w:cstheme="minorHAnsi"/>
                <w:sz w:val="16"/>
                <w:szCs w:val="16"/>
              </w:rPr>
              <w:t xml:space="preserve">33.1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9677BF" w14:textId="77777777" w:rsidR="00FB2AF9" w:rsidRPr="006109BE" w:rsidRDefault="00757F09">
            <w:pPr>
              <w:ind w:left="98"/>
              <w:rPr>
                <w:rFonts w:asciiTheme="minorHAnsi" w:hAnsiTheme="minorHAnsi" w:cstheme="minorHAnsi"/>
                <w:sz w:val="16"/>
                <w:szCs w:val="16"/>
              </w:rPr>
            </w:pPr>
            <w:r w:rsidRPr="006109BE">
              <w:rPr>
                <w:rFonts w:asciiTheme="minorHAnsi" w:hAnsiTheme="minorHAnsi" w:cstheme="minorHAnsi"/>
                <w:sz w:val="16"/>
                <w:szCs w:val="16"/>
              </w:rPr>
              <w:t xml:space="preserve">23.3 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14:paraId="787C8C96" w14:textId="77777777" w:rsidR="00FB2AF9" w:rsidRPr="006109BE" w:rsidRDefault="00757F09">
            <w:pPr>
              <w:ind w:left="98"/>
              <w:rPr>
                <w:rFonts w:asciiTheme="minorHAnsi" w:hAnsiTheme="minorHAnsi" w:cstheme="minorHAnsi"/>
                <w:sz w:val="16"/>
                <w:szCs w:val="16"/>
              </w:rPr>
            </w:pPr>
            <w:r w:rsidRPr="006109BE">
              <w:rPr>
                <w:rFonts w:asciiTheme="minorHAnsi" w:hAnsiTheme="minorHAnsi" w:cstheme="minorHAnsi"/>
                <w:sz w:val="16"/>
                <w:szCs w:val="16"/>
              </w:rPr>
              <w:t xml:space="preserve">17.7 </w:t>
            </w:r>
          </w:p>
        </w:tc>
        <w:tc>
          <w:tcPr>
            <w:tcW w:w="13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D2A4B27" w14:textId="77777777" w:rsidR="00FB2AF9" w:rsidRPr="006109BE" w:rsidRDefault="00757F09">
            <w:pPr>
              <w:ind w:left="436"/>
              <w:rPr>
                <w:rFonts w:asciiTheme="minorHAnsi" w:hAnsiTheme="minorHAnsi" w:cstheme="minorHAnsi"/>
                <w:sz w:val="16"/>
                <w:szCs w:val="16"/>
              </w:rPr>
            </w:pPr>
            <w:r w:rsidRPr="006109BE">
              <w:rPr>
                <w:rFonts w:asciiTheme="minorHAnsi" w:hAnsiTheme="minorHAnsi" w:cstheme="minorHAnsi"/>
                <w:sz w:val="16"/>
                <w:szCs w:val="16"/>
              </w:rPr>
              <w:t xml:space="preserve">10.5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921054" w14:textId="77777777" w:rsidR="00FB2AF9" w:rsidRPr="006109BE" w:rsidRDefault="00757F0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109BE">
              <w:rPr>
                <w:rFonts w:asciiTheme="minorHAnsi" w:hAnsiTheme="minorHAnsi" w:cstheme="minorHAnsi"/>
                <w:sz w:val="16"/>
                <w:szCs w:val="16"/>
              </w:rPr>
              <w:t xml:space="preserve">6.18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893558" w14:textId="77777777" w:rsidR="00FB2AF9" w:rsidRPr="006109BE" w:rsidRDefault="00757F0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109BE">
              <w:rPr>
                <w:rFonts w:asciiTheme="minorHAnsi" w:hAnsiTheme="minorHAnsi" w:cstheme="minorHAnsi"/>
                <w:sz w:val="16"/>
                <w:szCs w:val="16"/>
              </w:rPr>
              <w:t xml:space="preserve">2.46 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D027BD" w14:textId="77777777" w:rsidR="00FB2AF9" w:rsidRPr="006109BE" w:rsidRDefault="00757F0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109BE">
              <w:rPr>
                <w:rFonts w:asciiTheme="minorHAnsi" w:hAnsiTheme="minorHAnsi" w:cstheme="minorHAnsi"/>
                <w:sz w:val="16"/>
                <w:szCs w:val="16"/>
              </w:rPr>
              <w:t xml:space="preserve">1.59 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1E917566" w14:textId="77777777" w:rsidR="00FB2AF9" w:rsidRPr="006109BE" w:rsidRDefault="00757F0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109BE">
              <w:rPr>
                <w:rFonts w:asciiTheme="minorHAnsi" w:hAnsiTheme="minorHAnsi" w:cstheme="minorHAnsi"/>
                <w:sz w:val="16"/>
                <w:szCs w:val="16"/>
              </w:rPr>
              <w:t xml:space="preserve">0.87 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</w:tcPr>
          <w:p w14:paraId="4D5187B8" w14:textId="77777777" w:rsidR="00FB2AF9" w:rsidRPr="006109BE" w:rsidRDefault="00757F09">
            <w:pPr>
              <w:ind w:left="244"/>
              <w:rPr>
                <w:rFonts w:asciiTheme="minorHAnsi" w:hAnsiTheme="minorHAnsi" w:cstheme="minorHAnsi"/>
                <w:sz w:val="16"/>
                <w:szCs w:val="16"/>
              </w:rPr>
            </w:pPr>
            <w:r w:rsidRPr="006109BE">
              <w:rPr>
                <w:rFonts w:asciiTheme="minorHAnsi" w:hAnsiTheme="minorHAnsi" w:cstheme="minorHAnsi"/>
                <w:sz w:val="16"/>
                <w:szCs w:val="16"/>
              </w:rPr>
              <w:t xml:space="preserve">0.46 </w:t>
            </w:r>
          </w:p>
        </w:tc>
      </w:tr>
      <w:tr w:rsidR="00FB2AF9" w:rsidRPr="006109BE" w14:paraId="64EEA747" w14:textId="77777777">
        <w:trPr>
          <w:trHeight w:val="314"/>
        </w:trPr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</w:tcPr>
          <w:p w14:paraId="1A5DC5CA" w14:textId="77777777" w:rsidR="00FB2AF9" w:rsidRPr="006109BE" w:rsidRDefault="00757F09">
            <w:pPr>
              <w:ind w:left="559"/>
              <w:rPr>
                <w:rFonts w:asciiTheme="minorHAnsi" w:hAnsiTheme="minorHAnsi" w:cstheme="minorHAnsi"/>
                <w:sz w:val="16"/>
                <w:szCs w:val="16"/>
              </w:rPr>
            </w:pPr>
            <w:r w:rsidRPr="006109BE">
              <w:rPr>
                <w:rFonts w:asciiTheme="minorHAnsi" w:hAnsiTheme="minorHAnsi" w:cstheme="minorHAnsi"/>
                <w:sz w:val="16"/>
                <w:szCs w:val="16"/>
              </w:rPr>
              <w:t xml:space="preserve">1,75 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</w:tcPr>
          <w:p w14:paraId="1A798AD6" w14:textId="77777777" w:rsidR="00FB2AF9" w:rsidRPr="006109BE" w:rsidRDefault="00757F09">
            <w:pPr>
              <w:ind w:left="15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109BE">
              <w:rPr>
                <w:rFonts w:asciiTheme="minorHAnsi" w:hAnsiTheme="minorHAnsi" w:cstheme="minorHAnsi"/>
                <w:sz w:val="16"/>
                <w:szCs w:val="16"/>
              </w:rPr>
              <w:t xml:space="preserve">31.6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7E6E6"/>
          </w:tcPr>
          <w:p w14:paraId="43CFECEA" w14:textId="77777777" w:rsidR="00FB2AF9" w:rsidRPr="006109BE" w:rsidRDefault="00757F09">
            <w:pPr>
              <w:ind w:left="98"/>
              <w:rPr>
                <w:rFonts w:asciiTheme="minorHAnsi" w:hAnsiTheme="minorHAnsi" w:cstheme="minorHAnsi"/>
                <w:sz w:val="16"/>
                <w:szCs w:val="16"/>
              </w:rPr>
            </w:pPr>
            <w:r w:rsidRPr="006109BE">
              <w:rPr>
                <w:rFonts w:asciiTheme="minorHAnsi" w:hAnsiTheme="minorHAnsi" w:cstheme="minorHAnsi"/>
                <w:sz w:val="16"/>
                <w:szCs w:val="16"/>
              </w:rPr>
              <w:t xml:space="preserve">22.2 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</w:tcPr>
          <w:p w14:paraId="1AC09730" w14:textId="77777777" w:rsidR="00FB2AF9" w:rsidRPr="006109BE" w:rsidRDefault="00757F09">
            <w:pPr>
              <w:ind w:left="98"/>
              <w:rPr>
                <w:rFonts w:asciiTheme="minorHAnsi" w:hAnsiTheme="minorHAnsi" w:cstheme="minorHAnsi"/>
                <w:sz w:val="16"/>
                <w:szCs w:val="16"/>
              </w:rPr>
            </w:pPr>
            <w:r w:rsidRPr="006109BE">
              <w:rPr>
                <w:rFonts w:asciiTheme="minorHAnsi" w:hAnsiTheme="minorHAnsi" w:cstheme="minorHAnsi"/>
                <w:sz w:val="16"/>
                <w:szCs w:val="16"/>
              </w:rPr>
              <w:t xml:space="preserve">16.9 </w:t>
            </w:r>
          </w:p>
        </w:tc>
        <w:tc>
          <w:tcPr>
            <w:tcW w:w="13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7E6E6"/>
          </w:tcPr>
          <w:p w14:paraId="6974DF88" w14:textId="77777777" w:rsidR="00FB2AF9" w:rsidRPr="006109BE" w:rsidRDefault="00757F09">
            <w:pPr>
              <w:ind w:left="436"/>
              <w:rPr>
                <w:rFonts w:asciiTheme="minorHAnsi" w:hAnsiTheme="minorHAnsi" w:cstheme="minorHAnsi"/>
                <w:sz w:val="16"/>
                <w:szCs w:val="16"/>
              </w:rPr>
            </w:pPr>
            <w:r w:rsidRPr="006109BE">
              <w:rPr>
                <w:rFonts w:asciiTheme="minorHAnsi" w:hAnsiTheme="minorHAnsi" w:cstheme="minorHAnsi"/>
                <w:sz w:val="16"/>
                <w:szCs w:val="16"/>
              </w:rPr>
              <w:t xml:space="preserve">9.86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7E6E6"/>
          </w:tcPr>
          <w:p w14:paraId="43B04F1B" w14:textId="77777777" w:rsidR="00FB2AF9" w:rsidRPr="006109BE" w:rsidRDefault="00757F0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109BE">
              <w:rPr>
                <w:rFonts w:asciiTheme="minorHAnsi" w:hAnsiTheme="minorHAnsi" w:cstheme="minorHAnsi"/>
                <w:sz w:val="16"/>
                <w:szCs w:val="16"/>
              </w:rPr>
              <w:t xml:space="preserve">5.94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7E6E6"/>
          </w:tcPr>
          <w:p w14:paraId="5DD78B75" w14:textId="77777777" w:rsidR="00FB2AF9" w:rsidRPr="006109BE" w:rsidRDefault="00757F0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109BE">
              <w:rPr>
                <w:rFonts w:asciiTheme="minorHAnsi" w:hAnsiTheme="minorHAnsi" w:cstheme="minorHAnsi"/>
                <w:sz w:val="16"/>
                <w:szCs w:val="16"/>
              </w:rPr>
              <w:t xml:space="preserve">2.39 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7E6E6"/>
          </w:tcPr>
          <w:p w14:paraId="310E00BD" w14:textId="77777777" w:rsidR="00FB2AF9" w:rsidRPr="006109BE" w:rsidRDefault="00757F0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109BE">
              <w:rPr>
                <w:rFonts w:asciiTheme="minorHAnsi" w:hAnsiTheme="minorHAnsi" w:cstheme="minorHAnsi"/>
                <w:sz w:val="16"/>
                <w:szCs w:val="16"/>
              </w:rPr>
              <w:t xml:space="preserve">1.57 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</w:tcPr>
          <w:p w14:paraId="013F2875" w14:textId="77777777" w:rsidR="00FB2AF9" w:rsidRPr="006109BE" w:rsidRDefault="00757F0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109BE">
              <w:rPr>
                <w:rFonts w:asciiTheme="minorHAnsi" w:hAnsiTheme="minorHAnsi" w:cstheme="minorHAnsi"/>
                <w:sz w:val="16"/>
                <w:szCs w:val="16"/>
              </w:rPr>
              <w:t xml:space="preserve">0.86 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</w:tcPr>
          <w:p w14:paraId="6EFFC327" w14:textId="77777777" w:rsidR="00FB2AF9" w:rsidRPr="006109BE" w:rsidRDefault="00757F09">
            <w:pPr>
              <w:ind w:left="244"/>
              <w:rPr>
                <w:rFonts w:asciiTheme="minorHAnsi" w:hAnsiTheme="minorHAnsi" w:cstheme="minorHAnsi"/>
                <w:sz w:val="16"/>
                <w:szCs w:val="16"/>
              </w:rPr>
            </w:pPr>
            <w:r w:rsidRPr="006109BE">
              <w:rPr>
                <w:rFonts w:asciiTheme="minorHAnsi" w:hAnsiTheme="minorHAnsi" w:cstheme="minorHAnsi"/>
                <w:sz w:val="16"/>
                <w:szCs w:val="16"/>
              </w:rPr>
              <w:t xml:space="preserve">0.45 </w:t>
            </w:r>
          </w:p>
        </w:tc>
      </w:tr>
    </w:tbl>
    <w:p w14:paraId="32943AC4" w14:textId="77777777" w:rsidR="00FB2AF9" w:rsidRPr="006109BE" w:rsidRDefault="00757F09">
      <w:pPr>
        <w:tabs>
          <w:tab w:val="center" w:pos="891"/>
          <w:tab w:val="center" w:pos="2064"/>
          <w:tab w:val="center" w:pos="3025"/>
          <w:tab w:val="center" w:pos="3985"/>
          <w:tab w:val="center" w:pos="4945"/>
          <w:tab w:val="center" w:pos="5906"/>
          <w:tab w:val="center" w:pos="6866"/>
          <w:tab w:val="center" w:pos="7826"/>
          <w:tab w:val="center" w:pos="8786"/>
          <w:tab w:val="right" w:pos="9889"/>
        </w:tabs>
        <w:spacing w:after="0"/>
        <w:rPr>
          <w:rFonts w:asciiTheme="minorHAnsi" w:hAnsiTheme="minorHAnsi" w:cstheme="minorHAnsi"/>
          <w:sz w:val="16"/>
          <w:szCs w:val="16"/>
        </w:rPr>
      </w:pPr>
      <w:r w:rsidRPr="006109BE">
        <w:rPr>
          <w:rFonts w:asciiTheme="minorHAnsi" w:hAnsiTheme="minorHAnsi" w:cstheme="minorHAnsi"/>
          <w:sz w:val="16"/>
          <w:szCs w:val="16"/>
        </w:rPr>
        <w:tab/>
        <w:t xml:space="preserve">1,80 </w:t>
      </w:r>
      <w:r w:rsidRPr="006109BE">
        <w:rPr>
          <w:rFonts w:asciiTheme="minorHAnsi" w:hAnsiTheme="minorHAnsi" w:cstheme="minorHAnsi"/>
          <w:sz w:val="16"/>
          <w:szCs w:val="16"/>
        </w:rPr>
        <w:tab/>
        <w:t xml:space="preserve">30 </w:t>
      </w:r>
      <w:r w:rsidRPr="006109BE">
        <w:rPr>
          <w:rFonts w:asciiTheme="minorHAnsi" w:hAnsiTheme="minorHAnsi" w:cstheme="minorHAnsi"/>
          <w:sz w:val="16"/>
          <w:szCs w:val="16"/>
        </w:rPr>
        <w:tab/>
        <w:t xml:space="preserve">21.2 </w:t>
      </w:r>
      <w:r w:rsidRPr="006109BE">
        <w:rPr>
          <w:rFonts w:asciiTheme="minorHAnsi" w:hAnsiTheme="minorHAnsi" w:cstheme="minorHAnsi"/>
          <w:sz w:val="16"/>
          <w:szCs w:val="16"/>
        </w:rPr>
        <w:tab/>
        <w:t xml:space="preserve">16.1 </w:t>
      </w:r>
      <w:r w:rsidRPr="006109BE">
        <w:rPr>
          <w:rFonts w:asciiTheme="minorHAnsi" w:hAnsiTheme="minorHAnsi" w:cstheme="minorHAnsi"/>
          <w:sz w:val="16"/>
          <w:szCs w:val="16"/>
        </w:rPr>
        <w:tab/>
        <w:t xml:space="preserve">9.21 </w:t>
      </w:r>
      <w:r w:rsidRPr="006109BE">
        <w:rPr>
          <w:rFonts w:asciiTheme="minorHAnsi" w:hAnsiTheme="minorHAnsi" w:cstheme="minorHAnsi"/>
          <w:sz w:val="16"/>
          <w:szCs w:val="16"/>
        </w:rPr>
        <w:tab/>
        <w:t xml:space="preserve">5.68 </w:t>
      </w:r>
      <w:r w:rsidRPr="006109BE">
        <w:rPr>
          <w:rFonts w:asciiTheme="minorHAnsi" w:hAnsiTheme="minorHAnsi" w:cstheme="minorHAnsi"/>
          <w:sz w:val="16"/>
          <w:szCs w:val="16"/>
        </w:rPr>
        <w:tab/>
        <w:t xml:space="preserve">2.32 </w:t>
      </w:r>
      <w:r w:rsidRPr="006109BE">
        <w:rPr>
          <w:rFonts w:asciiTheme="minorHAnsi" w:hAnsiTheme="minorHAnsi" w:cstheme="minorHAnsi"/>
          <w:sz w:val="16"/>
          <w:szCs w:val="16"/>
        </w:rPr>
        <w:tab/>
        <w:t xml:space="preserve">1.55 </w:t>
      </w:r>
      <w:r w:rsidRPr="006109BE">
        <w:rPr>
          <w:rFonts w:asciiTheme="minorHAnsi" w:hAnsiTheme="minorHAnsi" w:cstheme="minorHAnsi"/>
          <w:sz w:val="16"/>
          <w:szCs w:val="16"/>
        </w:rPr>
        <w:tab/>
        <w:t xml:space="preserve">0.85 </w:t>
      </w:r>
      <w:r w:rsidRPr="006109BE">
        <w:rPr>
          <w:rFonts w:asciiTheme="minorHAnsi" w:hAnsiTheme="minorHAnsi" w:cstheme="minorHAnsi"/>
          <w:sz w:val="16"/>
          <w:szCs w:val="16"/>
        </w:rPr>
        <w:tab/>
        <w:t xml:space="preserve">0.44 </w:t>
      </w:r>
    </w:p>
    <w:p w14:paraId="7B9F4139" w14:textId="77777777" w:rsidR="00FB2AF9" w:rsidRDefault="00757F09">
      <w:pPr>
        <w:pStyle w:val="1"/>
        <w:ind w:left="570"/>
      </w:pPr>
      <w:r>
        <w:lastRenderedPageBreak/>
        <w:t xml:space="preserve">Разряд постоянной мощностью, Вт/эл-т (при 25°С) </w:t>
      </w:r>
    </w:p>
    <w:tbl>
      <w:tblPr>
        <w:tblStyle w:val="TableGrid"/>
        <w:tblW w:w="10403" w:type="dxa"/>
        <w:tblInd w:w="110" w:type="dxa"/>
        <w:tblCellMar>
          <w:top w:w="91" w:type="dxa"/>
          <w:right w:w="115" w:type="dxa"/>
        </w:tblCellMar>
        <w:tblLook w:val="04A0" w:firstRow="1" w:lastRow="0" w:firstColumn="1" w:lastColumn="0" w:noHBand="0" w:noVBand="1"/>
      </w:tblPr>
      <w:tblGrid>
        <w:gridCol w:w="1669"/>
        <w:gridCol w:w="920"/>
        <w:gridCol w:w="960"/>
        <w:gridCol w:w="960"/>
        <w:gridCol w:w="960"/>
        <w:gridCol w:w="1058"/>
        <w:gridCol w:w="960"/>
        <w:gridCol w:w="961"/>
        <w:gridCol w:w="960"/>
        <w:gridCol w:w="995"/>
      </w:tblGrid>
      <w:tr w:rsidR="00FB2AF9" w14:paraId="701ADD42" w14:textId="77777777">
        <w:trPr>
          <w:trHeight w:val="317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C00000"/>
          </w:tcPr>
          <w:p w14:paraId="2796279D" w14:textId="77777777" w:rsidR="00FB2AF9" w:rsidRDefault="00757F09">
            <w:pPr>
              <w:ind w:left="488"/>
            </w:pPr>
            <w:r>
              <w:rPr>
                <w:color w:val="FFFFFF"/>
                <w:sz w:val="16"/>
              </w:rPr>
              <w:t xml:space="preserve">В/эл-т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C00000"/>
          </w:tcPr>
          <w:p w14:paraId="467A67E9" w14:textId="77777777" w:rsidR="00FB2AF9" w:rsidRDefault="00757F09">
            <w:r>
              <w:rPr>
                <w:color w:val="FFFFFF"/>
                <w:sz w:val="16"/>
              </w:rPr>
              <w:t xml:space="preserve">5 мин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C00000"/>
          </w:tcPr>
          <w:p w14:paraId="60F1201F" w14:textId="77777777" w:rsidR="00FB2AF9" w:rsidRDefault="00757F09">
            <w:r>
              <w:rPr>
                <w:color w:val="FFFFFF"/>
                <w:sz w:val="16"/>
              </w:rPr>
              <w:t xml:space="preserve">10 мин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C00000"/>
          </w:tcPr>
          <w:p w14:paraId="1D6A343C" w14:textId="77777777" w:rsidR="00FB2AF9" w:rsidRDefault="00757F09">
            <w:r>
              <w:rPr>
                <w:color w:val="FFFFFF"/>
                <w:sz w:val="16"/>
              </w:rPr>
              <w:t xml:space="preserve">15 мин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C00000"/>
          </w:tcPr>
          <w:p w14:paraId="0E6295A7" w14:textId="77777777" w:rsidR="00FB2AF9" w:rsidRDefault="00757F09">
            <w:r>
              <w:rPr>
                <w:color w:val="FFFFFF"/>
                <w:sz w:val="16"/>
              </w:rPr>
              <w:t xml:space="preserve">30 мин 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C00000"/>
          </w:tcPr>
          <w:p w14:paraId="7713CF74" w14:textId="77777777" w:rsidR="00FB2AF9" w:rsidRDefault="00757F09">
            <w:r>
              <w:rPr>
                <w:color w:val="FFFFFF"/>
                <w:sz w:val="16"/>
              </w:rPr>
              <w:t xml:space="preserve">45 мин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C00000"/>
          </w:tcPr>
          <w:p w14:paraId="4E0A804A" w14:textId="77777777" w:rsidR="00FB2AF9" w:rsidRDefault="00757F09">
            <w:pPr>
              <w:ind w:left="46"/>
            </w:pPr>
            <w:r>
              <w:rPr>
                <w:color w:val="FFFFFF"/>
                <w:sz w:val="16"/>
              </w:rPr>
              <w:t xml:space="preserve">1 ч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C00000"/>
          </w:tcPr>
          <w:p w14:paraId="03E86723" w14:textId="77777777" w:rsidR="00FB2AF9" w:rsidRDefault="00757F09">
            <w:pPr>
              <w:ind w:left="46"/>
            </w:pPr>
            <w:r>
              <w:rPr>
                <w:color w:val="FFFFFF"/>
                <w:sz w:val="16"/>
              </w:rPr>
              <w:t xml:space="preserve">2 ч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C00000"/>
          </w:tcPr>
          <w:p w14:paraId="05C94B70" w14:textId="77777777" w:rsidR="00FB2AF9" w:rsidRDefault="00757F09">
            <w:pPr>
              <w:ind w:left="46"/>
            </w:pPr>
            <w:r>
              <w:rPr>
                <w:color w:val="FFFFFF"/>
                <w:sz w:val="16"/>
              </w:rPr>
              <w:t xml:space="preserve">3 ч 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C00000"/>
          </w:tcPr>
          <w:p w14:paraId="165FB120" w14:textId="77777777" w:rsidR="00FB2AF9" w:rsidRDefault="00757F09">
            <w:pPr>
              <w:ind w:left="46"/>
            </w:pPr>
            <w:r>
              <w:rPr>
                <w:color w:val="FFFFFF"/>
                <w:sz w:val="16"/>
              </w:rPr>
              <w:t xml:space="preserve">5 ч </w:t>
            </w:r>
          </w:p>
        </w:tc>
      </w:tr>
      <w:tr w:rsidR="00FB2AF9" w14:paraId="6311F642" w14:textId="77777777">
        <w:trPr>
          <w:trHeight w:val="314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51A71580" w14:textId="77777777" w:rsidR="00FB2AF9" w:rsidRDefault="00757F09">
            <w:pPr>
              <w:ind w:left="552"/>
            </w:pPr>
            <w:r>
              <w:rPr>
                <w:sz w:val="16"/>
              </w:rPr>
              <w:t xml:space="preserve">1,60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14:paraId="11F0B854" w14:textId="77777777" w:rsidR="00FB2AF9" w:rsidRDefault="00757F09">
            <w:pPr>
              <w:ind w:left="58"/>
            </w:pPr>
            <w:r>
              <w:rPr>
                <w:sz w:val="16"/>
              </w:rPr>
              <w:t xml:space="preserve">74.1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5ADC2669" w14:textId="77777777" w:rsidR="00FB2AF9" w:rsidRDefault="00757F09">
            <w:pPr>
              <w:ind w:left="98"/>
            </w:pPr>
            <w:r>
              <w:rPr>
                <w:sz w:val="16"/>
              </w:rPr>
              <w:t xml:space="preserve">47.2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4ABA7751" w14:textId="77777777" w:rsidR="00FB2AF9" w:rsidRDefault="00757F09">
            <w:pPr>
              <w:ind w:left="98"/>
            </w:pPr>
            <w:r>
              <w:rPr>
                <w:sz w:val="16"/>
              </w:rPr>
              <w:t xml:space="preserve">35.1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6E802ADA" w14:textId="77777777" w:rsidR="00FB2AF9" w:rsidRDefault="00757F09">
            <w:pPr>
              <w:ind w:left="98"/>
            </w:pPr>
            <w:r>
              <w:rPr>
                <w:sz w:val="16"/>
              </w:rPr>
              <w:t xml:space="preserve">21.5 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</w:tcPr>
          <w:p w14:paraId="45F8D186" w14:textId="77777777" w:rsidR="00FB2AF9" w:rsidRDefault="00757F09">
            <w:pPr>
              <w:ind w:left="98"/>
            </w:pPr>
            <w:r>
              <w:rPr>
                <w:sz w:val="16"/>
              </w:rPr>
              <w:t xml:space="preserve">15.9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758AE3E8" w14:textId="77777777" w:rsidR="00FB2AF9" w:rsidRDefault="00757F09">
            <w:r>
              <w:rPr>
                <w:sz w:val="16"/>
              </w:rPr>
              <w:t xml:space="preserve">12.4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14:paraId="6C564080" w14:textId="77777777" w:rsidR="00FB2AF9" w:rsidRDefault="00757F09">
            <w:r>
              <w:rPr>
                <w:sz w:val="16"/>
              </w:rPr>
              <w:t xml:space="preserve">6.85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43F56D34" w14:textId="77777777" w:rsidR="00FB2AF9" w:rsidRDefault="00757F09">
            <w:r>
              <w:rPr>
                <w:sz w:val="16"/>
              </w:rPr>
              <w:t xml:space="preserve">4.84 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14:paraId="396B43BA" w14:textId="77777777" w:rsidR="00FB2AF9" w:rsidRDefault="00757F09">
            <w:r>
              <w:rPr>
                <w:sz w:val="16"/>
              </w:rPr>
              <w:t xml:space="preserve">3.27 </w:t>
            </w:r>
          </w:p>
        </w:tc>
      </w:tr>
      <w:tr w:rsidR="00FB2AF9" w14:paraId="2F87A201" w14:textId="77777777">
        <w:trPr>
          <w:trHeight w:val="314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</w:tcPr>
          <w:p w14:paraId="43212AF4" w14:textId="77777777" w:rsidR="00FB2AF9" w:rsidRDefault="00757F09">
            <w:pPr>
              <w:ind w:left="552"/>
            </w:pPr>
            <w:r>
              <w:rPr>
                <w:sz w:val="16"/>
              </w:rPr>
              <w:t xml:space="preserve">1,65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</w:tcPr>
          <w:p w14:paraId="6A799879" w14:textId="77777777" w:rsidR="00FB2AF9" w:rsidRDefault="00757F09">
            <w:pPr>
              <w:ind w:left="58"/>
            </w:pPr>
            <w:r>
              <w:rPr>
                <w:sz w:val="16"/>
              </w:rPr>
              <w:t xml:space="preserve">70.5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</w:tcPr>
          <w:p w14:paraId="55DB3EE2" w14:textId="77777777" w:rsidR="00FB2AF9" w:rsidRDefault="00757F09">
            <w:pPr>
              <w:ind w:left="98"/>
            </w:pPr>
            <w:r>
              <w:rPr>
                <w:sz w:val="16"/>
              </w:rPr>
              <w:t xml:space="preserve">45.6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</w:tcPr>
          <w:p w14:paraId="570857A4" w14:textId="77777777" w:rsidR="00FB2AF9" w:rsidRDefault="00757F09">
            <w:pPr>
              <w:ind w:left="158"/>
            </w:pPr>
            <w:r>
              <w:rPr>
                <w:sz w:val="16"/>
              </w:rPr>
              <w:t xml:space="preserve">34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</w:tcPr>
          <w:p w14:paraId="76170BDC" w14:textId="77777777" w:rsidR="00FB2AF9" w:rsidRDefault="00757F09">
            <w:pPr>
              <w:ind w:left="98"/>
            </w:pPr>
            <w:r>
              <w:rPr>
                <w:sz w:val="16"/>
              </w:rPr>
              <w:t xml:space="preserve">20.8 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</w:tcPr>
          <w:p w14:paraId="6D2EFC97" w14:textId="77777777" w:rsidR="00FB2AF9" w:rsidRDefault="00757F09">
            <w:pPr>
              <w:ind w:left="98"/>
            </w:pPr>
            <w:r>
              <w:rPr>
                <w:sz w:val="16"/>
              </w:rPr>
              <w:t xml:space="preserve">15.3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</w:tcPr>
          <w:p w14:paraId="3E9D2EDB" w14:textId="77777777" w:rsidR="00FB2AF9" w:rsidRDefault="00757F09">
            <w:pPr>
              <w:ind w:left="60"/>
            </w:pPr>
            <w:r>
              <w:rPr>
                <w:sz w:val="16"/>
              </w:rPr>
              <w:t xml:space="preserve">12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</w:tcPr>
          <w:p w14:paraId="2F1B6718" w14:textId="77777777" w:rsidR="00FB2AF9" w:rsidRDefault="00757F09">
            <w:r>
              <w:rPr>
                <w:sz w:val="16"/>
              </w:rPr>
              <w:t xml:space="preserve">6.72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</w:tcPr>
          <w:p w14:paraId="494ECDE6" w14:textId="77777777" w:rsidR="00FB2AF9" w:rsidRDefault="00757F09">
            <w:r>
              <w:rPr>
                <w:sz w:val="16"/>
              </w:rPr>
              <w:t xml:space="preserve">4.79 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</w:tcPr>
          <w:p w14:paraId="6F3DC3A6" w14:textId="77777777" w:rsidR="00FB2AF9" w:rsidRDefault="00757F09">
            <w:r>
              <w:rPr>
                <w:sz w:val="16"/>
              </w:rPr>
              <w:t xml:space="preserve">3.24 </w:t>
            </w:r>
          </w:p>
        </w:tc>
      </w:tr>
      <w:tr w:rsidR="00FB2AF9" w14:paraId="735A31A7" w14:textId="77777777">
        <w:trPr>
          <w:trHeight w:val="314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015ECD05" w14:textId="77777777" w:rsidR="00FB2AF9" w:rsidRDefault="00757F09">
            <w:pPr>
              <w:ind w:left="552"/>
            </w:pPr>
            <w:r>
              <w:rPr>
                <w:sz w:val="16"/>
              </w:rPr>
              <w:t xml:space="preserve">1,70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14:paraId="2CEBE553" w14:textId="77777777" w:rsidR="00FB2AF9" w:rsidRDefault="00757F09">
            <w:pPr>
              <w:ind w:left="58"/>
            </w:pPr>
            <w:r>
              <w:rPr>
                <w:sz w:val="16"/>
              </w:rPr>
              <w:t xml:space="preserve">66.9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70C976F2" w14:textId="77777777" w:rsidR="00FB2AF9" w:rsidRDefault="00757F09">
            <w:pPr>
              <w:ind w:left="98"/>
            </w:pPr>
            <w:r>
              <w:rPr>
                <w:sz w:val="16"/>
              </w:rPr>
              <w:t xml:space="preserve">43.9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7BE5066D" w14:textId="77777777" w:rsidR="00FB2AF9" w:rsidRDefault="00757F09">
            <w:pPr>
              <w:ind w:left="98"/>
            </w:pPr>
            <w:r>
              <w:rPr>
                <w:sz w:val="16"/>
              </w:rPr>
              <w:t xml:space="preserve">32.9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1C348A65" w14:textId="77777777" w:rsidR="00FB2AF9" w:rsidRDefault="00757F09">
            <w:pPr>
              <w:ind w:left="98"/>
            </w:pPr>
            <w:r>
              <w:rPr>
                <w:sz w:val="16"/>
              </w:rPr>
              <w:t xml:space="preserve">20.0 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</w:tcPr>
          <w:p w14:paraId="26AE15D7" w14:textId="77777777" w:rsidR="00FB2AF9" w:rsidRDefault="00757F09">
            <w:pPr>
              <w:ind w:left="98"/>
            </w:pPr>
            <w:r>
              <w:rPr>
                <w:sz w:val="16"/>
              </w:rPr>
              <w:t xml:space="preserve">14.7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7F88A814" w14:textId="77777777" w:rsidR="00FB2AF9" w:rsidRDefault="00757F09">
            <w:r>
              <w:rPr>
                <w:sz w:val="16"/>
              </w:rPr>
              <w:t xml:space="preserve">11.5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14:paraId="38A4F257" w14:textId="77777777" w:rsidR="00FB2AF9" w:rsidRDefault="00757F09">
            <w:r>
              <w:rPr>
                <w:sz w:val="16"/>
              </w:rPr>
              <w:t xml:space="preserve">6.59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2AF1BCD0" w14:textId="77777777" w:rsidR="00FB2AF9" w:rsidRDefault="00757F09">
            <w:r>
              <w:rPr>
                <w:sz w:val="16"/>
              </w:rPr>
              <w:t xml:space="preserve">4.74 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14:paraId="16E53CCD" w14:textId="77777777" w:rsidR="00FB2AF9" w:rsidRDefault="00757F09">
            <w:r>
              <w:rPr>
                <w:sz w:val="16"/>
              </w:rPr>
              <w:t xml:space="preserve">3.21 </w:t>
            </w:r>
          </w:p>
        </w:tc>
      </w:tr>
      <w:tr w:rsidR="00FB2AF9" w14:paraId="3D3E4CCC" w14:textId="77777777">
        <w:trPr>
          <w:trHeight w:val="317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</w:tcPr>
          <w:p w14:paraId="662FC1D0" w14:textId="77777777" w:rsidR="00FB2AF9" w:rsidRDefault="00757F09">
            <w:pPr>
              <w:ind w:left="552"/>
            </w:pPr>
            <w:r>
              <w:rPr>
                <w:sz w:val="16"/>
              </w:rPr>
              <w:t xml:space="preserve">1,75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</w:tcPr>
          <w:p w14:paraId="512B2300" w14:textId="77777777" w:rsidR="00FB2AF9" w:rsidRDefault="00757F09">
            <w:pPr>
              <w:ind w:left="58"/>
            </w:pPr>
            <w:r>
              <w:rPr>
                <w:sz w:val="16"/>
              </w:rPr>
              <w:t xml:space="preserve">63.3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</w:tcPr>
          <w:p w14:paraId="7EEA9A0D" w14:textId="77777777" w:rsidR="00FB2AF9" w:rsidRDefault="00757F09">
            <w:pPr>
              <w:ind w:left="98"/>
            </w:pPr>
            <w:r>
              <w:rPr>
                <w:sz w:val="16"/>
              </w:rPr>
              <w:t xml:space="preserve">42.2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</w:tcPr>
          <w:p w14:paraId="0924E9E0" w14:textId="77777777" w:rsidR="00FB2AF9" w:rsidRDefault="00757F09">
            <w:pPr>
              <w:ind w:left="98"/>
            </w:pPr>
            <w:r>
              <w:rPr>
                <w:sz w:val="16"/>
              </w:rPr>
              <w:t xml:space="preserve">31.8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</w:tcPr>
          <w:p w14:paraId="682CE14F" w14:textId="77777777" w:rsidR="00FB2AF9" w:rsidRDefault="00757F09">
            <w:pPr>
              <w:ind w:left="98"/>
            </w:pPr>
            <w:r>
              <w:rPr>
                <w:sz w:val="16"/>
              </w:rPr>
              <w:t xml:space="preserve">19.2 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</w:tcPr>
          <w:p w14:paraId="1CCC709D" w14:textId="77777777" w:rsidR="00FB2AF9" w:rsidRDefault="00757F09">
            <w:pPr>
              <w:ind w:left="98"/>
            </w:pPr>
            <w:r>
              <w:rPr>
                <w:sz w:val="16"/>
              </w:rPr>
              <w:t xml:space="preserve">14.1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</w:tcPr>
          <w:p w14:paraId="6A08F380" w14:textId="77777777" w:rsidR="00FB2AF9" w:rsidRDefault="00757F09">
            <w:pPr>
              <w:ind w:left="60"/>
            </w:pPr>
            <w:r>
              <w:rPr>
                <w:sz w:val="16"/>
              </w:rPr>
              <w:t xml:space="preserve">11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</w:tcPr>
          <w:p w14:paraId="747265BD" w14:textId="77777777" w:rsidR="00FB2AF9" w:rsidRDefault="00757F09">
            <w:r>
              <w:rPr>
                <w:sz w:val="16"/>
              </w:rPr>
              <w:t xml:space="preserve">6.46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</w:tcPr>
          <w:p w14:paraId="63B6079B" w14:textId="77777777" w:rsidR="00FB2AF9" w:rsidRDefault="00757F09">
            <w:r>
              <w:rPr>
                <w:sz w:val="16"/>
              </w:rPr>
              <w:t xml:space="preserve">4.69 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</w:tcPr>
          <w:p w14:paraId="594EC090" w14:textId="77777777" w:rsidR="00FB2AF9" w:rsidRDefault="00757F09">
            <w:r>
              <w:rPr>
                <w:sz w:val="16"/>
              </w:rPr>
              <w:t xml:space="preserve">3.18 </w:t>
            </w:r>
          </w:p>
        </w:tc>
      </w:tr>
    </w:tbl>
    <w:p w14:paraId="1A150AF3" w14:textId="77777777" w:rsidR="00FB2AF9" w:rsidRDefault="00757F09">
      <w:pPr>
        <w:tabs>
          <w:tab w:val="center" w:pos="805"/>
          <w:tab w:val="center" w:pos="1978"/>
          <w:tab w:val="center" w:pos="2939"/>
          <w:tab w:val="center" w:pos="3899"/>
          <w:tab w:val="center" w:pos="4859"/>
          <w:tab w:val="center" w:pos="5819"/>
          <w:tab w:val="center" w:pos="6779"/>
          <w:tab w:val="center" w:pos="7739"/>
          <w:tab w:val="center" w:pos="8700"/>
          <w:tab w:val="right" w:pos="9889"/>
        </w:tabs>
        <w:spacing w:after="69"/>
      </w:pPr>
      <w:r>
        <w:tab/>
      </w:r>
      <w:r>
        <w:rPr>
          <w:sz w:val="16"/>
        </w:rPr>
        <w:t xml:space="preserve">1,80 </w:t>
      </w:r>
      <w:r>
        <w:rPr>
          <w:sz w:val="16"/>
        </w:rPr>
        <w:tab/>
        <w:t xml:space="preserve">59.7 </w:t>
      </w:r>
      <w:r>
        <w:rPr>
          <w:sz w:val="16"/>
        </w:rPr>
        <w:tab/>
        <w:t xml:space="preserve">40.5 </w:t>
      </w:r>
      <w:r>
        <w:rPr>
          <w:sz w:val="16"/>
        </w:rPr>
        <w:tab/>
        <w:t xml:space="preserve">30.7 </w:t>
      </w:r>
      <w:r>
        <w:rPr>
          <w:sz w:val="16"/>
        </w:rPr>
        <w:tab/>
        <w:t xml:space="preserve">18.4 </w:t>
      </w:r>
      <w:r>
        <w:rPr>
          <w:sz w:val="16"/>
        </w:rPr>
        <w:tab/>
        <w:t xml:space="preserve">13.5 </w:t>
      </w:r>
      <w:r>
        <w:rPr>
          <w:sz w:val="16"/>
        </w:rPr>
        <w:tab/>
        <w:t xml:space="preserve">10.5 </w:t>
      </w:r>
      <w:r>
        <w:rPr>
          <w:sz w:val="16"/>
        </w:rPr>
        <w:tab/>
        <w:t xml:space="preserve">6.32 </w:t>
      </w:r>
      <w:r>
        <w:rPr>
          <w:sz w:val="16"/>
        </w:rPr>
        <w:tab/>
        <w:t xml:space="preserve">4.64 </w:t>
      </w:r>
      <w:r>
        <w:rPr>
          <w:sz w:val="16"/>
        </w:rPr>
        <w:tab/>
        <w:t xml:space="preserve">3.15 </w:t>
      </w:r>
    </w:p>
    <w:p w14:paraId="3451C1C7" w14:textId="77777777" w:rsidR="00FB2AF9" w:rsidRDefault="00757F09">
      <w:pPr>
        <w:spacing w:after="0"/>
        <w:ind w:left="128" w:hanging="10"/>
      </w:pPr>
      <w:r>
        <w:rPr>
          <w:i/>
          <w:sz w:val="11"/>
        </w:rPr>
        <w:t xml:space="preserve">(Примечание) Приведенные выше данные по характеристикам являются средними значениями, полученными в результате проведения 3 контрольно-тренировочных циклов, и не являются номинальными по умолчанию. </w:t>
      </w:r>
    </w:p>
    <w:tbl>
      <w:tblPr>
        <w:tblStyle w:val="TableGrid"/>
        <w:tblW w:w="7801" w:type="dxa"/>
        <w:tblInd w:w="1227" w:type="dxa"/>
        <w:tblCellMar>
          <w:top w:w="51" w:type="dxa"/>
          <w:left w:w="105" w:type="dxa"/>
          <w:right w:w="115" w:type="dxa"/>
        </w:tblCellMar>
        <w:tblLook w:val="04A0" w:firstRow="1" w:lastRow="0" w:firstColumn="1" w:lastColumn="0" w:noHBand="0" w:noVBand="1"/>
      </w:tblPr>
      <w:tblGrid>
        <w:gridCol w:w="3938"/>
        <w:gridCol w:w="3863"/>
      </w:tblGrid>
      <w:tr w:rsidR="00FB2AF9" w14:paraId="2AB437D9" w14:textId="77777777">
        <w:trPr>
          <w:trHeight w:val="2418"/>
        </w:trPr>
        <w:tc>
          <w:tcPr>
            <w:tcW w:w="3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F83BD4B" w14:textId="77777777" w:rsidR="00FB2AF9" w:rsidRDefault="00757F09">
            <w:pPr>
              <w:ind w:left="335"/>
            </w:pPr>
            <w:r>
              <w:rPr>
                <w:noProof/>
              </w:rPr>
              <w:drawing>
                <wp:inline distT="0" distB="0" distL="0" distR="0" wp14:anchorId="7FFBD67F" wp14:editId="01FEA271">
                  <wp:extent cx="2056765" cy="1449070"/>
                  <wp:effectExtent l="0" t="0" r="635" b="0"/>
                  <wp:docPr id="767" name="Picture 7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7" name="Picture 767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7324" cy="14494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C01C375" w14:textId="77777777" w:rsidR="00FB2AF9" w:rsidRDefault="00757F09">
            <w:pPr>
              <w:ind w:left="210"/>
            </w:pPr>
            <w:r>
              <w:rPr>
                <w:noProof/>
              </w:rPr>
              <w:drawing>
                <wp:inline distT="0" distB="0" distL="0" distR="0" wp14:anchorId="4892015A" wp14:editId="244ABC3A">
                  <wp:extent cx="1969979" cy="1438828"/>
                  <wp:effectExtent l="0" t="0" r="0" b="0"/>
                  <wp:docPr id="825" name="Picture 8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5" name="Picture 82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9979" cy="14388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2AF9" w14:paraId="1A10D644" w14:textId="77777777">
        <w:trPr>
          <w:trHeight w:val="2603"/>
        </w:trPr>
        <w:tc>
          <w:tcPr>
            <w:tcW w:w="3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ECF393A" w14:textId="77777777" w:rsidR="00FB2AF9" w:rsidRDefault="00757F09">
            <w:pPr>
              <w:ind w:left="200"/>
            </w:pPr>
            <w:r>
              <w:rPr>
                <w:noProof/>
              </w:rPr>
              <w:drawing>
                <wp:inline distT="0" distB="0" distL="0" distR="0" wp14:anchorId="6223D170" wp14:editId="6565AAD2">
                  <wp:extent cx="2143602" cy="1562100"/>
                  <wp:effectExtent l="0" t="0" r="9525" b="0"/>
                  <wp:docPr id="827" name="Picture 8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7" name="Picture 82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8549" cy="1565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ED34527" w14:textId="77777777" w:rsidR="00FB2AF9" w:rsidRDefault="00757F09">
            <w:r>
              <w:rPr>
                <w:noProof/>
              </w:rPr>
              <w:drawing>
                <wp:inline distT="0" distB="0" distL="0" distR="0" wp14:anchorId="4C651CCC" wp14:editId="02AF14AE">
                  <wp:extent cx="2276475" cy="1495425"/>
                  <wp:effectExtent l="0" t="0" r="9525" b="9525"/>
                  <wp:docPr id="823" name="Picture 8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3" name="Picture 823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7194" cy="14958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2F8B42A" w14:textId="77777777" w:rsidR="00FB2AF9" w:rsidRDefault="00757F09">
      <w:pPr>
        <w:spacing w:after="170"/>
        <w:ind w:left="1573" w:right="3869" w:hanging="10"/>
      </w:pPr>
      <w:r>
        <w:rPr>
          <w:i/>
          <w:sz w:val="11"/>
        </w:rPr>
        <w:t xml:space="preserve">Перед началом использования внимательно ознакомьтесь с инструкцией по эксплуатации. </w:t>
      </w:r>
    </w:p>
    <w:tbl>
      <w:tblPr>
        <w:tblStyle w:val="TableGrid"/>
        <w:tblW w:w="10367" w:type="dxa"/>
        <w:tblInd w:w="179" w:type="dxa"/>
        <w:tblCellMar>
          <w:top w:w="88" w:type="dxa"/>
          <w:left w:w="546" w:type="dxa"/>
          <w:right w:w="115" w:type="dxa"/>
        </w:tblCellMar>
        <w:tblLook w:val="04A0" w:firstRow="1" w:lastRow="0" w:firstColumn="1" w:lastColumn="0" w:noHBand="0" w:noVBand="1"/>
      </w:tblPr>
      <w:tblGrid>
        <w:gridCol w:w="4199"/>
        <w:gridCol w:w="6168"/>
      </w:tblGrid>
      <w:tr w:rsidR="006109BE" w14:paraId="21697FE3" w14:textId="77777777" w:rsidTr="00C03C7B">
        <w:trPr>
          <w:trHeight w:val="90"/>
        </w:trPr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C00000"/>
          </w:tcPr>
          <w:p w14:paraId="03D91DD9" w14:textId="77777777" w:rsidR="006109BE" w:rsidRDefault="006109BE" w:rsidP="00C03C7B">
            <w:r w:rsidRPr="004928B5">
              <w:rPr>
                <w:color w:val="FFFFFF"/>
                <w:sz w:val="18"/>
                <w:szCs w:val="24"/>
              </w:rPr>
              <w:t>Технические требования</w:t>
            </w:r>
          </w:p>
        </w:tc>
        <w:tc>
          <w:tcPr>
            <w:tcW w:w="6168" w:type="dxa"/>
            <w:tcBorders>
              <w:top w:val="nil"/>
              <w:left w:val="nil"/>
              <w:bottom w:val="nil"/>
              <w:right w:val="nil"/>
            </w:tcBorders>
            <w:shd w:val="clear" w:color="auto" w:fill="C00000"/>
          </w:tcPr>
          <w:p w14:paraId="3B5AB1F3" w14:textId="77777777" w:rsidR="006109BE" w:rsidRDefault="006109BE" w:rsidP="00C03C7B"/>
        </w:tc>
      </w:tr>
    </w:tbl>
    <w:p w14:paraId="675BDB50" w14:textId="77777777" w:rsidR="006109BE" w:rsidRDefault="006109BE" w:rsidP="006109BE">
      <w:pPr>
        <w:numPr>
          <w:ilvl w:val="0"/>
          <w:numId w:val="2"/>
        </w:numPr>
        <w:spacing w:after="0"/>
        <w:ind w:hanging="200"/>
      </w:pPr>
      <w:r>
        <w:rPr>
          <w:sz w:val="14"/>
        </w:rPr>
        <w:t>Ежемесячно проверять величину напряжения батареи.</w:t>
      </w:r>
    </w:p>
    <w:p w14:paraId="49F98093" w14:textId="77777777" w:rsidR="006109BE" w:rsidRDefault="006109BE" w:rsidP="006109BE">
      <w:pPr>
        <w:numPr>
          <w:ilvl w:val="0"/>
          <w:numId w:val="2"/>
        </w:numPr>
        <w:spacing w:after="0"/>
        <w:ind w:hanging="200"/>
      </w:pPr>
      <w:r>
        <w:rPr>
          <w:sz w:val="14"/>
        </w:rPr>
        <w:t>Каждые три месяца рекомендуется провести тренировочный заряд.</w:t>
      </w:r>
    </w:p>
    <w:p w14:paraId="03C6728E" w14:textId="77777777" w:rsidR="006109BE" w:rsidRDefault="006109BE" w:rsidP="006109BE">
      <w:pPr>
        <w:spacing w:after="0"/>
        <w:ind w:left="729" w:hanging="10"/>
      </w:pPr>
      <w:r>
        <w:rPr>
          <w:sz w:val="14"/>
        </w:rPr>
        <w:t>Методика тренировочного заряда:</w:t>
      </w:r>
    </w:p>
    <w:p w14:paraId="6F255B52" w14:textId="77777777" w:rsidR="006109BE" w:rsidRDefault="006109BE" w:rsidP="006109BE">
      <w:pPr>
        <w:spacing w:after="0"/>
        <w:ind w:left="729" w:hanging="10"/>
      </w:pPr>
      <w:r>
        <w:rPr>
          <w:sz w:val="14"/>
        </w:rPr>
        <w:t>Разряд: полностью разрядить АКБ.</w:t>
      </w:r>
    </w:p>
    <w:p w14:paraId="072D394D" w14:textId="1F7A4E6D" w:rsidR="006109BE" w:rsidRDefault="006109BE" w:rsidP="006109BE">
      <w:pPr>
        <w:spacing w:after="0"/>
        <w:ind w:left="729" w:hanging="10"/>
      </w:pPr>
      <w:r>
        <w:rPr>
          <w:sz w:val="14"/>
        </w:rPr>
        <w:t>Заряд: макс. ток 0,3 СА, постоянное напряжение 14,4–15,0В в течение 24 ч.</w:t>
      </w:r>
    </w:p>
    <w:p w14:paraId="6CFBF0A6" w14:textId="77777777" w:rsidR="006109BE" w:rsidRDefault="006109BE" w:rsidP="006109BE">
      <w:pPr>
        <w:numPr>
          <w:ilvl w:val="0"/>
          <w:numId w:val="2"/>
        </w:numPr>
        <w:spacing w:after="0"/>
        <w:ind w:hanging="200"/>
      </w:pPr>
      <w:r>
        <w:rPr>
          <w:sz w:val="14"/>
        </w:rPr>
        <w:t>Температурный фактор заряда: –3мВ/</w:t>
      </w:r>
      <w:r>
        <w:rPr>
          <w:sz w:val="13"/>
          <w:vertAlign w:val="superscript"/>
        </w:rPr>
        <w:t>0</w:t>
      </w:r>
      <w:r>
        <w:rPr>
          <w:sz w:val="14"/>
        </w:rPr>
        <w:t>С/Эл.</w:t>
      </w:r>
    </w:p>
    <w:p w14:paraId="184BFA8E" w14:textId="77777777" w:rsidR="006109BE" w:rsidRDefault="006109BE" w:rsidP="006109BE">
      <w:pPr>
        <w:numPr>
          <w:ilvl w:val="0"/>
          <w:numId w:val="2"/>
        </w:numPr>
        <w:spacing w:after="0"/>
        <w:ind w:hanging="200"/>
      </w:pPr>
      <w:r>
        <w:rPr>
          <w:sz w:val="14"/>
        </w:rPr>
        <w:t>Срок службы АКБ зависит от количества циклов, глубины разрядов, температурного режима, напряжения заряда и других факторов.</w:t>
      </w:r>
    </w:p>
    <w:p w14:paraId="35D7E2F1" w14:textId="77777777" w:rsidR="006109BE" w:rsidRDefault="006109BE" w:rsidP="006109BE">
      <w:pPr>
        <w:numPr>
          <w:ilvl w:val="0"/>
          <w:numId w:val="2"/>
        </w:numPr>
        <w:spacing w:after="0"/>
        <w:ind w:hanging="200"/>
      </w:pPr>
      <w:r>
        <w:rPr>
          <w:sz w:val="14"/>
        </w:rPr>
        <w:t>Если АКБ не эксплуатируется, заряжайте ее по крайней мере раз в полгода!</w:t>
      </w:r>
    </w:p>
    <w:tbl>
      <w:tblPr>
        <w:tblStyle w:val="TableGrid"/>
        <w:tblW w:w="10280" w:type="dxa"/>
        <w:tblInd w:w="170" w:type="dxa"/>
        <w:tblCellMar>
          <w:top w:w="88" w:type="dxa"/>
          <w:left w:w="546" w:type="dxa"/>
          <w:right w:w="115" w:type="dxa"/>
        </w:tblCellMar>
        <w:tblLook w:val="04A0" w:firstRow="1" w:lastRow="0" w:firstColumn="1" w:lastColumn="0" w:noHBand="0" w:noVBand="1"/>
      </w:tblPr>
      <w:tblGrid>
        <w:gridCol w:w="4164"/>
        <w:gridCol w:w="6116"/>
      </w:tblGrid>
      <w:tr w:rsidR="006109BE" w14:paraId="02D43820" w14:textId="77777777" w:rsidTr="00C03C7B">
        <w:trPr>
          <w:trHeight w:val="310"/>
        </w:trPr>
        <w:tc>
          <w:tcPr>
            <w:tcW w:w="4164" w:type="dxa"/>
            <w:tcBorders>
              <w:top w:val="nil"/>
              <w:left w:val="nil"/>
              <w:bottom w:val="nil"/>
              <w:right w:val="nil"/>
            </w:tcBorders>
            <w:shd w:val="clear" w:color="auto" w:fill="C00000"/>
          </w:tcPr>
          <w:p w14:paraId="362A0AB9" w14:textId="77777777" w:rsidR="006109BE" w:rsidRDefault="006109BE" w:rsidP="00C03C7B">
            <w:r w:rsidRPr="000C7D09">
              <w:rPr>
                <w:color w:val="FFFFFF"/>
                <w:sz w:val="18"/>
                <w:szCs w:val="24"/>
              </w:rPr>
              <w:t>Способ транспортировки и хранения</w:t>
            </w:r>
          </w:p>
        </w:tc>
        <w:tc>
          <w:tcPr>
            <w:tcW w:w="6116" w:type="dxa"/>
            <w:tcBorders>
              <w:top w:val="nil"/>
              <w:left w:val="nil"/>
              <w:bottom w:val="nil"/>
              <w:right w:val="nil"/>
            </w:tcBorders>
            <w:shd w:val="clear" w:color="auto" w:fill="C00000"/>
          </w:tcPr>
          <w:p w14:paraId="05EA2684" w14:textId="77777777" w:rsidR="006109BE" w:rsidRDefault="006109BE" w:rsidP="00C03C7B"/>
        </w:tc>
      </w:tr>
    </w:tbl>
    <w:p w14:paraId="2279D082" w14:textId="77777777" w:rsidR="006109BE" w:rsidRPr="009155C0" w:rsidRDefault="006109BE" w:rsidP="006109BE">
      <w:pPr>
        <w:numPr>
          <w:ilvl w:val="0"/>
          <w:numId w:val="2"/>
        </w:numPr>
        <w:spacing w:after="3" w:line="248" w:lineRule="auto"/>
        <w:ind w:hanging="200"/>
        <w:rPr>
          <w:rFonts w:asciiTheme="minorHAnsi" w:hAnsiTheme="minorHAnsi" w:cstheme="minorHAnsi"/>
        </w:rPr>
      </w:pPr>
      <w:r w:rsidRPr="009155C0">
        <w:rPr>
          <w:rFonts w:asciiTheme="minorHAnsi" w:hAnsiTheme="minorHAnsi" w:cstheme="minorHAnsi"/>
          <w:sz w:val="14"/>
        </w:rPr>
        <w:t>Транспортирование и хранение осуществляется по ГОСТ 23216 и ГОСТ 15150. 9.2</w:t>
      </w:r>
    </w:p>
    <w:p w14:paraId="3640DD80" w14:textId="77777777" w:rsidR="006109BE" w:rsidRPr="009155C0" w:rsidRDefault="006109BE" w:rsidP="006109BE">
      <w:pPr>
        <w:numPr>
          <w:ilvl w:val="0"/>
          <w:numId w:val="2"/>
        </w:numPr>
        <w:spacing w:after="3" w:line="248" w:lineRule="auto"/>
        <w:ind w:hanging="200"/>
        <w:rPr>
          <w:rFonts w:asciiTheme="minorHAnsi" w:hAnsiTheme="minorHAnsi" w:cstheme="minorHAnsi"/>
        </w:rPr>
      </w:pPr>
      <w:r w:rsidRPr="009155C0">
        <w:rPr>
          <w:rFonts w:asciiTheme="minorHAnsi" w:hAnsiTheme="minorHAnsi" w:cstheme="minorHAnsi"/>
          <w:sz w:val="14"/>
        </w:rPr>
        <w:t>Транспортирование допускается любым видом крытого транспорта, обеспечивающим предохранение упакованной продукции от механических повреждений и ударных нагрузок.</w:t>
      </w:r>
    </w:p>
    <w:p w14:paraId="717E52E9" w14:textId="77777777" w:rsidR="006109BE" w:rsidRPr="009155C0" w:rsidRDefault="006109BE" w:rsidP="006109BE">
      <w:pPr>
        <w:numPr>
          <w:ilvl w:val="0"/>
          <w:numId w:val="2"/>
        </w:numPr>
        <w:spacing w:after="3" w:line="248" w:lineRule="auto"/>
        <w:ind w:hanging="200"/>
        <w:rPr>
          <w:rFonts w:asciiTheme="minorHAnsi" w:hAnsiTheme="minorHAnsi" w:cstheme="minorHAnsi"/>
        </w:rPr>
      </w:pPr>
      <w:r w:rsidRPr="009155C0">
        <w:rPr>
          <w:rFonts w:asciiTheme="minorHAnsi" w:hAnsiTheme="minorHAnsi" w:cstheme="minorHAnsi"/>
          <w:sz w:val="14"/>
        </w:rPr>
        <w:t xml:space="preserve">Хранение осуществляется в упаковке изготовителя в закрытых помещениях с естественной вентиляцией при температуре окружающего воздуха от –10°С до </w:t>
      </w:r>
      <w:r w:rsidRPr="009155C0">
        <w:rPr>
          <w:rFonts w:asciiTheme="minorHAnsi" w:eastAsia="Times New Roman" w:hAnsiTheme="minorHAnsi" w:cstheme="minorHAnsi"/>
          <w:sz w:val="14"/>
        </w:rPr>
        <w:t>+30°С и относительной влажности воздуха не выше 90%.</w:t>
      </w:r>
    </w:p>
    <w:p w14:paraId="163FA590" w14:textId="77777777" w:rsidR="006109BE" w:rsidRPr="009155C0" w:rsidRDefault="006109BE" w:rsidP="006109BE">
      <w:pPr>
        <w:numPr>
          <w:ilvl w:val="0"/>
          <w:numId w:val="2"/>
        </w:numPr>
        <w:spacing w:after="0"/>
        <w:ind w:hanging="200"/>
        <w:rPr>
          <w:rFonts w:asciiTheme="minorHAnsi" w:hAnsiTheme="minorHAnsi" w:cstheme="minorHAnsi"/>
        </w:rPr>
      </w:pPr>
      <w:r w:rsidRPr="009155C0">
        <w:rPr>
          <w:rFonts w:asciiTheme="minorHAnsi" w:hAnsiTheme="minorHAnsi" w:cstheme="minorHAnsi"/>
          <w:sz w:val="14"/>
        </w:rPr>
        <w:t>При хранении на стеллажах упаковки должны быть сложены не более чем в 4–5 рядов по высоте.</w:t>
      </w:r>
    </w:p>
    <w:tbl>
      <w:tblPr>
        <w:tblStyle w:val="TableGrid"/>
        <w:tblW w:w="10280" w:type="dxa"/>
        <w:tblInd w:w="170" w:type="dxa"/>
        <w:tblCellMar>
          <w:top w:w="70" w:type="dxa"/>
          <w:left w:w="546" w:type="dxa"/>
          <w:right w:w="115" w:type="dxa"/>
        </w:tblCellMar>
        <w:tblLook w:val="04A0" w:firstRow="1" w:lastRow="0" w:firstColumn="1" w:lastColumn="0" w:noHBand="0" w:noVBand="1"/>
      </w:tblPr>
      <w:tblGrid>
        <w:gridCol w:w="4164"/>
        <w:gridCol w:w="6116"/>
      </w:tblGrid>
      <w:tr w:rsidR="006109BE" w14:paraId="1306CC5E" w14:textId="77777777" w:rsidTr="00C03C7B">
        <w:trPr>
          <w:trHeight w:val="310"/>
        </w:trPr>
        <w:tc>
          <w:tcPr>
            <w:tcW w:w="4164" w:type="dxa"/>
            <w:tcBorders>
              <w:top w:val="nil"/>
              <w:left w:val="nil"/>
              <w:bottom w:val="nil"/>
              <w:right w:val="nil"/>
            </w:tcBorders>
            <w:shd w:val="clear" w:color="auto" w:fill="C00000"/>
          </w:tcPr>
          <w:p w14:paraId="22BF54F7" w14:textId="77777777" w:rsidR="006109BE" w:rsidRDefault="006109BE" w:rsidP="00C03C7B">
            <w:r w:rsidRPr="000C7D09">
              <w:rPr>
                <w:color w:val="FFFFFF"/>
                <w:sz w:val="18"/>
                <w:szCs w:val="24"/>
              </w:rPr>
              <w:t>Утилизация</w:t>
            </w:r>
          </w:p>
        </w:tc>
        <w:tc>
          <w:tcPr>
            <w:tcW w:w="6116" w:type="dxa"/>
            <w:tcBorders>
              <w:top w:val="nil"/>
              <w:left w:val="nil"/>
              <w:bottom w:val="nil"/>
              <w:right w:val="nil"/>
            </w:tcBorders>
            <w:shd w:val="clear" w:color="auto" w:fill="C00000"/>
          </w:tcPr>
          <w:p w14:paraId="212B3E6E" w14:textId="77777777" w:rsidR="006109BE" w:rsidRDefault="006109BE" w:rsidP="00C03C7B"/>
        </w:tc>
      </w:tr>
    </w:tbl>
    <w:p w14:paraId="06DAF3CA" w14:textId="77777777" w:rsidR="006109BE" w:rsidRDefault="006109BE" w:rsidP="006109BE">
      <w:pPr>
        <w:spacing w:after="0"/>
        <w:ind w:left="717"/>
      </w:pPr>
      <w:r>
        <w:rPr>
          <w:sz w:val="16"/>
        </w:rPr>
        <w:t xml:space="preserve">Утилизацию аккумуляторных батарей необходимо выполнять в соответствии с действующими местными экологическими нормами. </w:t>
      </w:r>
    </w:p>
    <w:tbl>
      <w:tblPr>
        <w:tblStyle w:val="TableGrid"/>
        <w:tblW w:w="10268" w:type="dxa"/>
        <w:tblInd w:w="204" w:type="dxa"/>
        <w:tblCellMar>
          <w:top w:w="59" w:type="dxa"/>
          <w:left w:w="512" w:type="dxa"/>
          <w:right w:w="115" w:type="dxa"/>
        </w:tblCellMar>
        <w:tblLook w:val="04A0" w:firstRow="1" w:lastRow="0" w:firstColumn="1" w:lastColumn="0" w:noHBand="0" w:noVBand="1"/>
      </w:tblPr>
      <w:tblGrid>
        <w:gridCol w:w="8064"/>
        <w:gridCol w:w="2204"/>
      </w:tblGrid>
      <w:tr w:rsidR="006109BE" w14:paraId="2E0FEE0D" w14:textId="77777777" w:rsidTr="00C03C7B">
        <w:trPr>
          <w:trHeight w:val="310"/>
        </w:trPr>
        <w:tc>
          <w:tcPr>
            <w:tcW w:w="8064" w:type="dxa"/>
            <w:tcBorders>
              <w:top w:val="nil"/>
              <w:left w:val="nil"/>
              <w:bottom w:val="nil"/>
              <w:right w:val="nil"/>
            </w:tcBorders>
            <w:shd w:val="clear" w:color="auto" w:fill="C00000"/>
          </w:tcPr>
          <w:p w14:paraId="18C7445B" w14:textId="77777777" w:rsidR="006109BE" w:rsidRDefault="006109BE" w:rsidP="00C03C7B">
            <w:r w:rsidRPr="000C7D09">
              <w:rPr>
                <w:color w:val="FFFFFF"/>
                <w:sz w:val="18"/>
                <w:szCs w:val="24"/>
              </w:rPr>
              <w:t>Сведения о продавце/уполномоченной организации в РФ и изготовителе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C00000"/>
          </w:tcPr>
          <w:p w14:paraId="2F9624D6" w14:textId="77777777" w:rsidR="006109BE" w:rsidRDefault="006109BE" w:rsidP="00C03C7B"/>
        </w:tc>
      </w:tr>
    </w:tbl>
    <w:p w14:paraId="342C2710" w14:textId="77777777" w:rsidR="006109BE" w:rsidRDefault="006109BE" w:rsidP="009E374C">
      <w:pPr>
        <w:spacing w:after="0"/>
        <w:ind w:left="709" w:right="-601" w:hanging="142"/>
      </w:pPr>
      <w:r>
        <w:rPr>
          <w:sz w:val="16"/>
        </w:rPr>
        <w:t>Дата производства: указана на корпусе изделия.</w:t>
      </w:r>
    </w:p>
    <w:p w14:paraId="1CE36F73" w14:textId="77777777" w:rsidR="006109BE" w:rsidRDefault="006109BE" w:rsidP="009E374C">
      <w:pPr>
        <w:spacing w:after="0"/>
        <w:ind w:left="709" w:right="-601" w:hanging="142"/>
      </w:pPr>
      <w:r>
        <w:rPr>
          <w:sz w:val="16"/>
        </w:rPr>
        <w:t>Гарантия: 12 месяцев.</w:t>
      </w:r>
    </w:p>
    <w:p w14:paraId="6CB3099E" w14:textId="77777777" w:rsidR="00F83A45" w:rsidRDefault="00F83A45" w:rsidP="009E374C">
      <w:pPr>
        <w:spacing w:after="0"/>
        <w:ind w:left="709" w:right="-601" w:hanging="142"/>
        <w:rPr>
          <w:sz w:val="16"/>
        </w:rPr>
      </w:pPr>
      <w:r>
        <w:rPr>
          <w:sz w:val="16"/>
        </w:rPr>
        <w:t>При обнаружении неисправности аккумулятора в период гарантийных обязательств обращаться по адресу:</w:t>
      </w:r>
    </w:p>
    <w:p w14:paraId="4E119B79" w14:textId="77777777" w:rsidR="009E374C" w:rsidRDefault="009E374C" w:rsidP="009E374C">
      <w:pPr>
        <w:spacing w:after="0"/>
        <w:ind w:left="709" w:right="-601" w:hanging="142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Московская область, г. Люберцы, Октябрьский проспект, 259, тел:</w:t>
      </w:r>
      <w:r>
        <w:t xml:space="preserve"> </w:t>
      </w:r>
      <w:r>
        <w:rPr>
          <w:rFonts w:cstheme="minorHAnsi"/>
          <w:sz w:val="16"/>
          <w:szCs w:val="16"/>
        </w:rPr>
        <w:t>8(495)664-32-16, г. Санкт-Петербург, Басков переулок, 36, тел: 8(812)660-52-38</w:t>
      </w:r>
    </w:p>
    <w:p w14:paraId="51540DFF" w14:textId="471364DF" w:rsidR="006109BE" w:rsidRDefault="006109BE" w:rsidP="009E374C">
      <w:pPr>
        <w:spacing w:after="0"/>
        <w:ind w:left="709" w:right="-601" w:hanging="142"/>
      </w:pPr>
      <w:r>
        <w:rPr>
          <w:sz w:val="16"/>
        </w:rPr>
        <w:t>Импортёр: ООО «Прометей», 191036 Г. Санкт-Петербург, ул. Кременчугская д.11 корп.1 кв.207</w:t>
      </w:r>
    </w:p>
    <w:p w14:paraId="20A9D5D7" w14:textId="77777777" w:rsidR="006109BE" w:rsidRPr="004928B5" w:rsidRDefault="006109BE" w:rsidP="009E374C">
      <w:pPr>
        <w:spacing w:after="0"/>
        <w:ind w:left="709" w:right="-601" w:hanging="142"/>
        <w:rPr>
          <w:lang w:val="en-US"/>
        </w:rPr>
      </w:pPr>
      <w:r>
        <w:rPr>
          <w:sz w:val="16"/>
        </w:rPr>
        <w:t>Изготовитель</w:t>
      </w:r>
      <w:r w:rsidRPr="00AA12E1">
        <w:rPr>
          <w:sz w:val="16"/>
        </w:rPr>
        <w:t xml:space="preserve">: </w:t>
      </w:r>
      <w:r>
        <w:rPr>
          <w:sz w:val="16"/>
        </w:rPr>
        <w:t>«</w:t>
      </w:r>
      <w:proofErr w:type="spellStart"/>
      <w:r w:rsidRPr="004928B5">
        <w:rPr>
          <w:sz w:val="16"/>
          <w:lang w:val="en-US"/>
        </w:rPr>
        <w:t>Tianneng</w:t>
      </w:r>
      <w:proofErr w:type="spellEnd"/>
      <w:r w:rsidRPr="00AA12E1">
        <w:rPr>
          <w:sz w:val="16"/>
        </w:rPr>
        <w:t xml:space="preserve"> </w:t>
      </w:r>
      <w:r w:rsidRPr="004928B5">
        <w:rPr>
          <w:sz w:val="16"/>
          <w:lang w:val="en-US"/>
        </w:rPr>
        <w:t>Battery</w:t>
      </w:r>
      <w:r w:rsidRPr="00AA12E1">
        <w:rPr>
          <w:sz w:val="16"/>
        </w:rPr>
        <w:t xml:space="preserve"> </w:t>
      </w:r>
      <w:r w:rsidRPr="004928B5">
        <w:rPr>
          <w:sz w:val="16"/>
          <w:lang w:val="en-US"/>
        </w:rPr>
        <w:t>Group</w:t>
      </w:r>
      <w:r w:rsidRPr="00AA12E1">
        <w:rPr>
          <w:sz w:val="16"/>
        </w:rPr>
        <w:t xml:space="preserve"> </w:t>
      </w:r>
      <w:r w:rsidRPr="004928B5">
        <w:rPr>
          <w:sz w:val="16"/>
          <w:lang w:val="en-US"/>
        </w:rPr>
        <w:t>Co</w:t>
      </w:r>
      <w:r w:rsidRPr="00AA12E1">
        <w:rPr>
          <w:sz w:val="16"/>
        </w:rPr>
        <w:t xml:space="preserve">., </w:t>
      </w:r>
      <w:r w:rsidRPr="004928B5">
        <w:rPr>
          <w:sz w:val="16"/>
          <w:lang w:val="en-US"/>
        </w:rPr>
        <w:t>Ltd</w:t>
      </w:r>
      <w:r w:rsidRPr="00AA12E1">
        <w:rPr>
          <w:sz w:val="16"/>
        </w:rPr>
        <w:t xml:space="preserve">.» </w:t>
      </w:r>
      <w:r>
        <w:rPr>
          <w:sz w:val="16"/>
        </w:rPr>
        <w:t>Адрес</w:t>
      </w:r>
      <w:r w:rsidRPr="004928B5">
        <w:rPr>
          <w:sz w:val="16"/>
          <w:lang w:val="en-US"/>
        </w:rPr>
        <w:t xml:space="preserve">: 18 </w:t>
      </w:r>
      <w:proofErr w:type="spellStart"/>
      <w:r w:rsidRPr="004928B5">
        <w:rPr>
          <w:sz w:val="16"/>
          <w:lang w:val="en-US"/>
        </w:rPr>
        <w:t>Baoqiao</w:t>
      </w:r>
      <w:proofErr w:type="spellEnd"/>
      <w:r w:rsidRPr="004928B5">
        <w:rPr>
          <w:sz w:val="16"/>
          <w:lang w:val="en-US"/>
        </w:rPr>
        <w:t xml:space="preserve"> Road, </w:t>
      </w:r>
      <w:proofErr w:type="spellStart"/>
      <w:r w:rsidRPr="004928B5">
        <w:rPr>
          <w:sz w:val="16"/>
          <w:lang w:val="en-US"/>
        </w:rPr>
        <w:t>Huaxi</w:t>
      </w:r>
      <w:proofErr w:type="spellEnd"/>
      <w:r w:rsidRPr="004928B5">
        <w:rPr>
          <w:sz w:val="16"/>
          <w:lang w:val="en-US"/>
        </w:rPr>
        <w:t xml:space="preserve"> Industrial Function Zone, Zhejiang, China 313100, </w:t>
      </w:r>
      <w:r>
        <w:rPr>
          <w:sz w:val="16"/>
        </w:rPr>
        <w:t>Китай</w:t>
      </w:r>
      <w:r w:rsidRPr="004928B5">
        <w:rPr>
          <w:sz w:val="16"/>
          <w:lang w:val="en-US"/>
        </w:rPr>
        <w:t xml:space="preserve"> </w:t>
      </w:r>
    </w:p>
    <w:p w14:paraId="2E7D69A8" w14:textId="77777777" w:rsidR="006109BE" w:rsidRDefault="006109BE" w:rsidP="009E374C">
      <w:pPr>
        <w:spacing w:after="115"/>
        <w:ind w:left="709" w:right="-601" w:hanging="142"/>
      </w:pPr>
      <w:r>
        <w:rPr>
          <w:sz w:val="16"/>
        </w:rPr>
        <w:t>Информацию о сервисных центрах Вы можете узнать на сайте prometheusenergy.ru или по телефону 8(812) 660-52-38</w:t>
      </w:r>
    </w:p>
    <w:bookmarkStart w:id="0" w:name="_Hlk57988871"/>
    <w:p w14:paraId="3219665F" w14:textId="7DC588D8" w:rsidR="00474A92" w:rsidRDefault="00F83A45" w:rsidP="00474A92">
      <w:pPr>
        <w:ind w:left="-709" w:hanging="142"/>
        <w:rPr>
          <w:rFonts w:asciiTheme="minorHAnsi" w:eastAsiaTheme="minorHAnsi" w:hAnsiTheme="minorHAnsi" w:cstheme="minorHAnsi"/>
          <w:color w:val="auto"/>
          <w:sz w:val="18"/>
        </w:rPr>
      </w:pPr>
      <w:r>
        <w:rPr>
          <w:rFonts w:asciiTheme="minorHAnsi" w:eastAsiaTheme="minorHAnsi" w:hAnsiTheme="minorHAnsi" w:cstheme="minorBidi"/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A3F40E0" wp14:editId="6C90A643">
                <wp:simplePos x="0" y="0"/>
                <wp:positionH relativeFrom="column">
                  <wp:posOffset>2609850</wp:posOffset>
                </wp:positionH>
                <wp:positionV relativeFrom="paragraph">
                  <wp:posOffset>252730</wp:posOffset>
                </wp:positionV>
                <wp:extent cx="4276725" cy="914400"/>
                <wp:effectExtent l="0" t="0" r="9525" b="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672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133A46" w14:textId="77777777" w:rsidR="00474A92" w:rsidRDefault="00474A92" w:rsidP="00474A9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hanging="426"/>
                              <w:jc w:val="center"/>
                              <w:rPr>
                                <w:rFonts w:cstheme="minorHAnsi"/>
                                <w:sz w:val="16"/>
                                <w:szCs w:val="19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18"/>
                                <w:lang w:val="en-US"/>
                              </w:rPr>
                              <w:t>PROMETHEUS</w:t>
                            </w:r>
                            <w:r w:rsidRPr="00474A92">
                              <w:rPr>
                                <w:rFonts w:cstheme="minorHAnsi"/>
                                <w:b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b/>
                                <w:sz w:val="18"/>
                                <w:lang w:val="en-US"/>
                              </w:rPr>
                              <w:t>ENERGY</w:t>
                            </w:r>
                            <w:r>
                              <w:rPr>
                                <w:rFonts w:cstheme="minorHAnsi"/>
                                <w:sz w:val="16"/>
                                <w:szCs w:val="19"/>
                              </w:rPr>
                              <w:t xml:space="preserve"> - промышленные аккумуляторные батареи,</w:t>
                            </w:r>
                          </w:p>
                          <w:p w14:paraId="58AF4D52" w14:textId="77777777" w:rsidR="00474A92" w:rsidRDefault="00474A92" w:rsidP="00474A9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hanging="426"/>
                              <w:jc w:val="center"/>
                              <w:rPr>
                                <w:rFonts w:cstheme="minorHAnsi"/>
                                <w:sz w:val="16"/>
                                <w:szCs w:val="19"/>
                              </w:rPr>
                            </w:pPr>
                            <w:r>
                              <w:rPr>
                                <w:rFonts w:cstheme="minorHAnsi"/>
                                <w:sz w:val="16"/>
                                <w:szCs w:val="19"/>
                              </w:rPr>
                              <w:t>представленные на российском рынке с 2010 г.</w:t>
                            </w:r>
                          </w:p>
                          <w:p w14:paraId="58361DFA" w14:textId="77777777" w:rsidR="00474A92" w:rsidRDefault="00474A92" w:rsidP="00474A9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hanging="426"/>
                              <w:jc w:val="center"/>
                              <w:rPr>
                                <w:rFonts w:cstheme="minorHAnsi"/>
                                <w:sz w:val="16"/>
                                <w:szCs w:val="19"/>
                              </w:rPr>
                            </w:pPr>
                            <w:r>
                              <w:rPr>
                                <w:rFonts w:cstheme="minorHAnsi"/>
                                <w:sz w:val="16"/>
                                <w:szCs w:val="19"/>
                              </w:rPr>
                              <w:t>оптимизированных в зависимости от назначения:</w:t>
                            </w:r>
                          </w:p>
                          <w:p w14:paraId="2F28DBD5" w14:textId="77777777" w:rsidR="00474A92" w:rsidRDefault="00474A92" w:rsidP="00474A9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hanging="426"/>
                              <w:jc w:val="center"/>
                              <w:rPr>
                                <w:rFonts w:cstheme="minorHAnsi"/>
                                <w:sz w:val="16"/>
                                <w:szCs w:val="19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18"/>
                                <w:lang w:val="en-US"/>
                              </w:rPr>
                              <w:t>PROMETHEUS</w:t>
                            </w:r>
                            <w:r w:rsidRPr="00474A92">
                              <w:rPr>
                                <w:rFonts w:cstheme="minorHAnsi"/>
                                <w:b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b/>
                                <w:sz w:val="18"/>
                                <w:lang w:val="en-US"/>
                              </w:rPr>
                              <w:t>ENERGY</w:t>
                            </w:r>
                            <w:r w:rsidRPr="00474A92">
                              <w:rPr>
                                <w:rFonts w:cstheme="minorHAnsi"/>
                                <w:b/>
                                <w:bCs/>
                                <w:color w:val="F38D00"/>
                                <w:sz w:val="18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sz w:val="16"/>
                                <w:szCs w:val="19"/>
                              </w:rPr>
                              <w:t>предлагает различные серии аккумуляторных батарей,</w:t>
                            </w:r>
                          </w:p>
                          <w:p w14:paraId="4D865651" w14:textId="77777777" w:rsidR="00474A92" w:rsidRDefault="00474A92" w:rsidP="00474A9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hanging="426"/>
                              <w:jc w:val="center"/>
                              <w:rPr>
                                <w:rFonts w:cstheme="minorHAnsi"/>
                                <w:sz w:val="16"/>
                                <w:szCs w:val="19"/>
                              </w:rPr>
                            </w:pPr>
                            <w:r>
                              <w:rPr>
                                <w:rFonts w:cstheme="minorHAnsi"/>
                                <w:sz w:val="16"/>
                                <w:szCs w:val="19"/>
                              </w:rPr>
                              <w:t>от систем телекоммуникаций и связи</w:t>
                            </w:r>
                          </w:p>
                          <w:p w14:paraId="35AA3665" w14:textId="77777777" w:rsidR="00474A92" w:rsidRDefault="00474A92" w:rsidP="00474A9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hanging="426"/>
                              <w:jc w:val="center"/>
                              <w:rPr>
                                <w:rFonts w:cstheme="minorHAnsi"/>
                                <w:sz w:val="16"/>
                                <w:szCs w:val="19"/>
                              </w:rPr>
                            </w:pPr>
                            <w:r>
                              <w:rPr>
                                <w:rFonts w:cstheme="minorHAnsi"/>
                                <w:sz w:val="16"/>
                                <w:szCs w:val="19"/>
                              </w:rPr>
                              <w:t>до источников бесперебойного питания и противопожарных систем.</w:t>
                            </w:r>
                          </w:p>
                          <w:p w14:paraId="5DF599C8" w14:textId="77777777" w:rsidR="00474A92" w:rsidRDefault="00474A92" w:rsidP="00474A92">
                            <w:pPr>
                              <w:rPr>
                                <w:rFonts w:cstheme="minorBid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3F40E0"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38" type="#_x0000_t202" style="position:absolute;left:0;text-align:left;margin-left:205.5pt;margin-top:19.9pt;width:336.75pt;height:1in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" stroked="f">
                <v:textbox>
                  <w:txbxContent>
                    <w:p w14:paraId="0C133A46" w14:textId="77777777" w:rsidR="00474A92" w:rsidRDefault="00474A92" w:rsidP="00474A9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hanging="426"/>
                        <w:jc w:val="center"/>
                        <w:rPr>
                          <w:rFonts w:cstheme="minorHAnsi"/>
                          <w:sz w:val="16"/>
                          <w:szCs w:val="19"/>
                        </w:rPr>
                      </w:pPr>
                      <w:r>
                        <w:rPr>
                          <w:rFonts w:cstheme="minorHAnsi"/>
                          <w:b/>
                          <w:sz w:val="18"/>
                          <w:lang w:val="en-US"/>
                        </w:rPr>
                        <w:t>PROMETHEUS</w:t>
                      </w:r>
                      <w:r w:rsidRPr="00474A92">
                        <w:rPr>
                          <w:rFonts w:cstheme="minorHAnsi"/>
                          <w:b/>
                          <w:sz w:val="18"/>
                        </w:rPr>
                        <w:t xml:space="preserve"> </w:t>
                      </w:r>
                      <w:r>
                        <w:rPr>
                          <w:rFonts w:cstheme="minorHAnsi"/>
                          <w:b/>
                          <w:sz w:val="18"/>
                          <w:lang w:val="en-US"/>
                        </w:rPr>
                        <w:t>ENERGY</w:t>
                      </w:r>
                      <w:r>
                        <w:rPr>
                          <w:rFonts w:cstheme="minorHAnsi"/>
                          <w:sz w:val="16"/>
                          <w:szCs w:val="19"/>
                        </w:rPr>
                        <w:t xml:space="preserve"> - промышленные аккумуляторные батареи,</w:t>
                      </w:r>
                    </w:p>
                    <w:p w14:paraId="58AF4D52" w14:textId="77777777" w:rsidR="00474A92" w:rsidRDefault="00474A92" w:rsidP="00474A9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hanging="426"/>
                        <w:jc w:val="center"/>
                        <w:rPr>
                          <w:rFonts w:cstheme="minorHAnsi"/>
                          <w:sz w:val="16"/>
                          <w:szCs w:val="19"/>
                        </w:rPr>
                      </w:pPr>
                      <w:r>
                        <w:rPr>
                          <w:rFonts w:cstheme="minorHAnsi"/>
                          <w:sz w:val="16"/>
                          <w:szCs w:val="19"/>
                        </w:rPr>
                        <w:t>представленные на российском рынке с 2010 г.</w:t>
                      </w:r>
                    </w:p>
                    <w:p w14:paraId="58361DFA" w14:textId="77777777" w:rsidR="00474A92" w:rsidRDefault="00474A92" w:rsidP="00474A9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hanging="426"/>
                        <w:jc w:val="center"/>
                        <w:rPr>
                          <w:rFonts w:cstheme="minorHAnsi"/>
                          <w:sz w:val="16"/>
                          <w:szCs w:val="19"/>
                        </w:rPr>
                      </w:pPr>
                      <w:r>
                        <w:rPr>
                          <w:rFonts w:cstheme="minorHAnsi"/>
                          <w:sz w:val="16"/>
                          <w:szCs w:val="19"/>
                        </w:rPr>
                        <w:t>оптимизированных в зависимости от назначения:</w:t>
                      </w:r>
                    </w:p>
                    <w:p w14:paraId="2F28DBD5" w14:textId="77777777" w:rsidR="00474A92" w:rsidRDefault="00474A92" w:rsidP="00474A9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hanging="426"/>
                        <w:jc w:val="center"/>
                        <w:rPr>
                          <w:rFonts w:cstheme="minorHAnsi"/>
                          <w:sz w:val="16"/>
                          <w:szCs w:val="19"/>
                        </w:rPr>
                      </w:pPr>
                      <w:r>
                        <w:rPr>
                          <w:rFonts w:cstheme="minorHAnsi"/>
                          <w:b/>
                          <w:sz w:val="18"/>
                          <w:lang w:val="en-US"/>
                        </w:rPr>
                        <w:t>PROMETHEUS</w:t>
                      </w:r>
                      <w:r w:rsidRPr="00474A92">
                        <w:rPr>
                          <w:rFonts w:cstheme="minorHAnsi"/>
                          <w:b/>
                          <w:sz w:val="18"/>
                        </w:rPr>
                        <w:t xml:space="preserve"> </w:t>
                      </w:r>
                      <w:r>
                        <w:rPr>
                          <w:rFonts w:cstheme="minorHAnsi"/>
                          <w:b/>
                          <w:sz w:val="18"/>
                          <w:lang w:val="en-US"/>
                        </w:rPr>
                        <w:t>ENERGY</w:t>
                      </w:r>
                      <w:r w:rsidRPr="00474A92">
                        <w:rPr>
                          <w:rFonts w:cstheme="minorHAnsi"/>
                          <w:b/>
                          <w:bCs/>
                          <w:color w:val="F38D00"/>
                          <w:sz w:val="18"/>
                          <w:szCs w:val="21"/>
                        </w:rPr>
                        <w:t xml:space="preserve"> </w:t>
                      </w:r>
                      <w:r>
                        <w:rPr>
                          <w:rFonts w:cstheme="minorHAnsi"/>
                          <w:sz w:val="16"/>
                          <w:szCs w:val="19"/>
                        </w:rPr>
                        <w:t>предлагает различные серии аккумуляторных батарей,</w:t>
                      </w:r>
                    </w:p>
                    <w:p w14:paraId="4D865651" w14:textId="77777777" w:rsidR="00474A92" w:rsidRDefault="00474A92" w:rsidP="00474A9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hanging="426"/>
                        <w:jc w:val="center"/>
                        <w:rPr>
                          <w:rFonts w:cstheme="minorHAnsi"/>
                          <w:sz w:val="16"/>
                          <w:szCs w:val="19"/>
                        </w:rPr>
                      </w:pPr>
                      <w:r>
                        <w:rPr>
                          <w:rFonts w:cstheme="minorHAnsi"/>
                          <w:sz w:val="16"/>
                          <w:szCs w:val="19"/>
                        </w:rPr>
                        <w:t>от систем телекоммуникаций и связи</w:t>
                      </w:r>
                    </w:p>
                    <w:p w14:paraId="35AA3665" w14:textId="77777777" w:rsidR="00474A92" w:rsidRDefault="00474A92" w:rsidP="00474A9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hanging="426"/>
                        <w:jc w:val="center"/>
                        <w:rPr>
                          <w:rFonts w:cstheme="minorHAnsi"/>
                          <w:sz w:val="16"/>
                          <w:szCs w:val="19"/>
                        </w:rPr>
                      </w:pPr>
                      <w:r>
                        <w:rPr>
                          <w:rFonts w:cstheme="minorHAnsi"/>
                          <w:sz w:val="16"/>
                          <w:szCs w:val="19"/>
                        </w:rPr>
                        <w:t>до источников бесперебойного питания и противопожарных систем.</w:t>
                      </w:r>
                    </w:p>
                    <w:p w14:paraId="5DF599C8" w14:textId="77777777" w:rsidR="00474A92" w:rsidRDefault="00474A92" w:rsidP="00474A92">
                      <w:pPr>
                        <w:rPr>
                          <w:rFonts w:cstheme="minorBid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eastAsiaTheme="minorHAnsi" w:hAnsiTheme="minorHAnsi" w:cstheme="minorBidi"/>
          <w:noProof/>
        </w:rPr>
        <w:drawing>
          <wp:anchor distT="0" distB="0" distL="114300" distR="114300" simplePos="0" relativeHeight="251663360" behindDoc="0" locked="0" layoutInCell="1" allowOverlap="1" wp14:anchorId="0AFD80B4" wp14:editId="41B2DD85">
            <wp:simplePos x="0" y="0"/>
            <wp:positionH relativeFrom="margin">
              <wp:posOffset>-20955</wp:posOffset>
            </wp:positionH>
            <wp:positionV relativeFrom="paragraph">
              <wp:posOffset>218440</wp:posOffset>
            </wp:positionV>
            <wp:extent cx="2339975" cy="950595"/>
            <wp:effectExtent l="0" t="0" r="3175" b="190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975" cy="950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4A92">
        <w:rPr>
          <w:rFonts w:asciiTheme="minorHAnsi" w:eastAsia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A8A6C9" wp14:editId="75572E55">
                <wp:simplePos x="0" y="0"/>
                <wp:positionH relativeFrom="column">
                  <wp:posOffset>-180975</wp:posOffset>
                </wp:positionH>
                <wp:positionV relativeFrom="paragraph">
                  <wp:posOffset>166370</wp:posOffset>
                </wp:positionV>
                <wp:extent cx="7069455" cy="0"/>
                <wp:effectExtent l="0" t="0" r="0" b="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6945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B6C836" id="Прямая соединительная линия 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.25pt,13.1pt" to="542.4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" strokecolor="#c00000" strokeweight=".5pt">
                <v:stroke joinstyle="miter"/>
              </v:line>
            </w:pict>
          </mc:Fallback>
        </mc:AlternateContent>
      </w:r>
      <w:bookmarkEnd w:id="0"/>
    </w:p>
    <w:p w14:paraId="77719A17" w14:textId="5F52925B" w:rsidR="00FB2AF9" w:rsidRDefault="00FB2AF9">
      <w:pPr>
        <w:spacing w:after="0"/>
        <w:ind w:left="-272" w:right="-907"/>
      </w:pPr>
    </w:p>
    <w:sectPr w:rsidR="00FB2AF9">
      <w:pgSz w:w="11906" w:h="16838"/>
      <w:pgMar w:top="357" w:right="1219" w:bottom="447" w:left="79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25127"/>
    <w:multiLevelType w:val="hybridMultilevel"/>
    <w:tmpl w:val="14A2EC42"/>
    <w:lvl w:ilvl="0" w:tplc="297A96CC">
      <w:start w:val="1"/>
      <w:numFmt w:val="bullet"/>
      <w:lvlText w:val="•"/>
      <w:lvlJc w:val="left"/>
      <w:pPr>
        <w:ind w:left="7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7C7AD6E4">
      <w:start w:val="1"/>
      <w:numFmt w:val="bullet"/>
      <w:lvlText w:val="o"/>
      <w:lvlJc w:val="left"/>
      <w:pPr>
        <w:ind w:left="14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9250AE52">
      <w:start w:val="1"/>
      <w:numFmt w:val="bullet"/>
      <w:lvlText w:val="▪"/>
      <w:lvlJc w:val="left"/>
      <w:pPr>
        <w:ind w:left="21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002864A8">
      <w:start w:val="1"/>
      <w:numFmt w:val="bullet"/>
      <w:lvlText w:val="•"/>
      <w:lvlJc w:val="left"/>
      <w:pPr>
        <w:ind w:left="28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F808DDCE">
      <w:start w:val="1"/>
      <w:numFmt w:val="bullet"/>
      <w:lvlText w:val="o"/>
      <w:lvlJc w:val="left"/>
      <w:pPr>
        <w:ind w:left="36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B3205B26">
      <w:start w:val="1"/>
      <w:numFmt w:val="bullet"/>
      <w:lvlText w:val="▪"/>
      <w:lvlJc w:val="left"/>
      <w:pPr>
        <w:ind w:left="43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30E8A854">
      <w:start w:val="1"/>
      <w:numFmt w:val="bullet"/>
      <w:lvlText w:val="•"/>
      <w:lvlJc w:val="left"/>
      <w:pPr>
        <w:ind w:left="50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12628736">
      <w:start w:val="1"/>
      <w:numFmt w:val="bullet"/>
      <w:lvlText w:val="o"/>
      <w:lvlJc w:val="left"/>
      <w:pPr>
        <w:ind w:left="57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CB04167A">
      <w:start w:val="1"/>
      <w:numFmt w:val="bullet"/>
      <w:lvlText w:val="▪"/>
      <w:lvlJc w:val="left"/>
      <w:pPr>
        <w:ind w:left="64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6B102D9"/>
    <w:multiLevelType w:val="hybridMultilevel"/>
    <w:tmpl w:val="F27C2244"/>
    <w:lvl w:ilvl="0" w:tplc="DD0475E6">
      <w:start w:val="1"/>
      <w:numFmt w:val="bullet"/>
      <w:lvlText w:val="•"/>
      <w:lvlJc w:val="left"/>
      <w:pPr>
        <w:ind w:left="6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63E485D2">
      <w:start w:val="1"/>
      <w:numFmt w:val="bullet"/>
      <w:lvlText w:val="o"/>
      <w:lvlJc w:val="left"/>
      <w:pPr>
        <w:ind w:left="14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577CC6C6">
      <w:start w:val="1"/>
      <w:numFmt w:val="bullet"/>
      <w:lvlText w:val="▪"/>
      <w:lvlJc w:val="left"/>
      <w:pPr>
        <w:ind w:left="21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38D254AC">
      <w:start w:val="1"/>
      <w:numFmt w:val="bullet"/>
      <w:lvlText w:val="•"/>
      <w:lvlJc w:val="left"/>
      <w:pPr>
        <w:ind w:left="28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D32E0760">
      <w:start w:val="1"/>
      <w:numFmt w:val="bullet"/>
      <w:lvlText w:val="o"/>
      <w:lvlJc w:val="left"/>
      <w:pPr>
        <w:ind w:left="36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502049E8">
      <w:start w:val="1"/>
      <w:numFmt w:val="bullet"/>
      <w:lvlText w:val="▪"/>
      <w:lvlJc w:val="left"/>
      <w:pPr>
        <w:ind w:left="43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DF3C7FB8">
      <w:start w:val="1"/>
      <w:numFmt w:val="bullet"/>
      <w:lvlText w:val="•"/>
      <w:lvlJc w:val="left"/>
      <w:pPr>
        <w:ind w:left="50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37C032B4">
      <w:start w:val="1"/>
      <w:numFmt w:val="bullet"/>
      <w:lvlText w:val="o"/>
      <w:lvlJc w:val="left"/>
      <w:pPr>
        <w:ind w:left="57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A12206FE">
      <w:start w:val="1"/>
      <w:numFmt w:val="bullet"/>
      <w:lvlText w:val="▪"/>
      <w:lvlJc w:val="left"/>
      <w:pPr>
        <w:ind w:left="64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2AF9"/>
    <w:rsid w:val="002968B9"/>
    <w:rsid w:val="002B6D11"/>
    <w:rsid w:val="00474A92"/>
    <w:rsid w:val="006109BE"/>
    <w:rsid w:val="00757F09"/>
    <w:rsid w:val="009E374C"/>
    <w:rsid w:val="00DE0336"/>
    <w:rsid w:val="00E97697"/>
    <w:rsid w:val="00F83A45"/>
    <w:rsid w:val="00FB2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632D6"/>
  <w15:docId w15:val="{52D204A2-0AE3-46EC-B8EF-C89735C20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0"/>
      <w:ind w:left="206" w:hanging="10"/>
      <w:outlineLvl w:val="0"/>
    </w:pPr>
    <w:rPr>
      <w:rFonts w:ascii="Calibri" w:eastAsia="Calibri" w:hAnsi="Calibri" w:cs="Calibri"/>
      <w:b/>
      <w:color w:val="C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Calibri" w:eastAsia="Calibri" w:hAnsi="Calibri" w:cs="Calibri"/>
      <w:b/>
      <w:color w:val="C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3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5" Type="http://schemas.openxmlformats.org/officeDocument/2006/relationships/fontTable" Target="fontTable.xml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934</Words>
  <Characters>5326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Maksim</dc:creator>
  <cp:keywords/>
  <cp:lastModifiedBy>Анастасия</cp:lastModifiedBy>
  <cp:revision>4</cp:revision>
  <dcterms:created xsi:type="dcterms:W3CDTF">2021-02-17T10:55:00Z</dcterms:created>
  <dcterms:modified xsi:type="dcterms:W3CDTF">2021-04-12T07:17:00Z</dcterms:modified>
</cp:coreProperties>
</file>